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C3E8A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6C4AF45A" w14:textId="73EF6847" w:rsidR="003B5539" w:rsidRDefault="003B5539" w:rsidP="00AD1A69">
      <w:pPr>
        <w:pStyle w:val="Heading1"/>
      </w:pPr>
      <w:r>
        <w:t xml:space="preserve">IUC </w:t>
      </w:r>
      <w:r w:rsidR="00AB6C5B">
        <w:t xml:space="preserve">Service Development and Improvement </w:t>
      </w:r>
      <w:r w:rsidR="003B6FA1" w:rsidRPr="00AD1A69">
        <w:t xml:space="preserve"> </w:t>
      </w:r>
    </w:p>
    <w:p w14:paraId="280D5DA3" w14:textId="548ACF99" w:rsidR="003B6FA1" w:rsidRPr="00AD1A69" w:rsidRDefault="003B5539" w:rsidP="00AD1A69">
      <w:pPr>
        <w:pStyle w:val="Heading1"/>
      </w:pPr>
      <w:r>
        <w:t>(SDIP)</w:t>
      </w:r>
    </w:p>
    <w:p w14:paraId="592AF153" w14:textId="1756FB67" w:rsidR="00426F5A" w:rsidRPr="00201C81" w:rsidRDefault="003B6FA1" w:rsidP="00AD1A69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77777777" w:rsidR="00863EA2" w:rsidRDefault="00863EA2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6B6DB58B" w:rsidR="003B7015" w:rsidRPr="00AD1A69" w:rsidRDefault="00D2025E" w:rsidP="00AD1A69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2</w:t>
            </w:r>
            <w:r w:rsidR="00AD1A69" w:rsidRPr="00432F16">
              <w:rPr>
                <w:lang w:val="en-US" w:bidi="en-US"/>
              </w:rPr>
              <w:t>.</w:t>
            </w:r>
            <w:r w:rsidR="00F40814">
              <w:rPr>
                <w:lang w:val="en-US" w:bidi="en-US"/>
              </w:rPr>
              <w:t>2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53F1DDAC" w:rsidR="003B7015" w:rsidRPr="00432F16" w:rsidRDefault="00AB6C5B" w:rsidP="00AD1A69">
            <w:pPr>
              <w:rPr>
                <w:sz w:val="24"/>
              </w:rPr>
            </w:pPr>
            <w:r w:rsidRPr="00432F16">
              <w:rPr>
                <w:sz w:val="24"/>
              </w:rPr>
              <w:t>Lucy Grinnell</w:t>
            </w:r>
            <w:r w:rsidR="00821EA7" w:rsidRPr="00432F16">
              <w:rPr>
                <w:sz w:val="24"/>
              </w:rPr>
              <w:t xml:space="preserve"> (</w:t>
            </w:r>
            <w:r w:rsidRPr="00432F16">
              <w:rPr>
                <w:sz w:val="24"/>
              </w:rPr>
              <w:t>Head of IUC</w:t>
            </w:r>
            <w:r w:rsidR="00821EA7" w:rsidRPr="00432F16">
              <w:rPr>
                <w:sz w:val="24"/>
              </w:rPr>
              <w:t>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1F976014" w:rsidR="003B7015" w:rsidRPr="00432F16" w:rsidRDefault="00AB6C5B" w:rsidP="00AD1A69">
            <w:pPr>
              <w:rPr>
                <w:sz w:val="24"/>
              </w:rPr>
            </w:pPr>
            <w:r w:rsidRPr="00432F16">
              <w:rPr>
                <w:sz w:val="24"/>
              </w:rPr>
              <w:t>June 2022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432F16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32F16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3EC472BF" w:rsidR="003B7015" w:rsidRPr="00432F16" w:rsidRDefault="00F14051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01/12/2025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73C7DDD0" w:rsidR="003B7015" w:rsidRPr="00432F16" w:rsidRDefault="00432F16" w:rsidP="00AD1A69">
            <w:pPr>
              <w:rPr>
                <w:lang w:val="en-US" w:bidi="en-US"/>
              </w:rPr>
            </w:pPr>
            <w:r w:rsidRPr="00432F16">
              <w:rPr>
                <w:lang w:val="en-US" w:bidi="en-US"/>
              </w:rPr>
              <w:t>Rhys Hancock (Director of Nursing, AHPs and Governance)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3604C7BF" w:rsidR="003B7015" w:rsidRPr="00432F16" w:rsidRDefault="00F14051" w:rsidP="003B7015">
            <w:pPr>
              <w:rPr>
                <w:lang w:val="en-US" w:bidi="en-US"/>
              </w:rPr>
            </w:pPr>
            <w:r>
              <w:rPr>
                <w:sz w:val="24"/>
              </w:rPr>
              <w:t>01/12/</w:t>
            </w:r>
            <w:r w:rsidR="00432F16" w:rsidRPr="00432F16">
              <w:rPr>
                <w:sz w:val="24"/>
              </w:rPr>
              <w:t>202</w:t>
            </w:r>
            <w:r w:rsidR="00351DCE">
              <w:rPr>
                <w:sz w:val="24"/>
              </w:rPr>
              <w:t>6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AD1A69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01618469" w14:textId="7CF8EEF8" w:rsidR="00F40814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214955977" w:history="1">
        <w:r w:rsidR="00F40814" w:rsidRPr="000802FF">
          <w:rPr>
            <w:rStyle w:val="Hyperlink"/>
            <w:noProof/>
          </w:rPr>
          <w:t>Purpose</w:t>
        </w:r>
        <w:r w:rsidR="00F40814">
          <w:rPr>
            <w:noProof/>
            <w:webHidden/>
          </w:rPr>
          <w:tab/>
        </w:r>
        <w:r w:rsidR="00F40814">
          <w:rPr>
            <w:noProof/>
            <w:webHidden/>
          </w:rPr>
          <w:fldChar w:fldCharType="begin"/>
        </w:r>
        <w:r w:rsidR="00F40814">
          <w:rPr>
            <w:noProof/>
            <w:webHidden/>
          </w:rPr>
          <w:instrText xml:space="preserve"> PAGEREF _Toc214955977 \h </w:instrText>
        </w:r>
        <w:r w:rsidR="00F40814">
          <w:rPr>
            <w:noProof/>
            <w:webHidden/>
          </w:rPr>
        </w:r>
        <w:r w:rsidR="00F40814">
          <w:rPr>
            <w:noProof/>
            <w:webHidden/>
          </w:rPr>
          <w:fldChar w:fldCharType="separate"/>
        </w:r>
        <w:r w:rsidR="00F40814">
          <w:rPr>
            <w:noProof/>
            <w:webHidden/>
          </w:rPr>
          <w:t>3</w:t>
        </w:r>
        <w:r w:rsidR="00F40814">
          <w:rPr>
            <w:noProof/>
            <w:webHidden/>
          </w:rPr>
          <w:fldChar w:fldCharType="end"/>
        </w:r>
      </w:hyperlink>
    </w:p>
    <w:p w14:paraId="152167D2" w14:textId="6640A62B" w:rsidR="00F40814" w:rsidRDefault="00F40814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214955978" w:history="1">
        <w:r w:rsidRPr="000802FF">
          <w:rPr>
            <w:rStyle w:val="Hyperlink"/>
            <w:noProof/>
          </w:rPr>
          <w:t>Responsibilities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_Toc214955978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D989531" w14:textId="2C5C4C7D" w:rsidR="00F40814" w:rsidRDefault="00F40814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214955979" w:history="1">
        <w:r w:rsidRPr="000802FF">
          <w:rPr>
            <w:rStyle w:val="Hyperlink"/>
            <w:noProof/>
          </w:rPr>
          <w:t>Co-owners Council Engagement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_Toc214955979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1A05D18" w14:textId="4F335919" w:rsidR="00F40814" w:rsidRDefault="00F40814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214955980" w:history="1">
        <w:r w:rsidRPr="000802FF">
          <w:rPr>
            <w:rStyle w:val="Hyperlink"/>
            <w:noProof/>
          </w:rPr>
          <w:t>Membership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_Toc214955980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0202D40" w14:textId="6703BA70" w:rsidR="00F40814" w:rsidRDefault="00F40814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214955981" w:history="1">
        <w:r w:rsidRPr="000802FF">
          <w:rPr>
            <w:rStyle w:val="Hyperlink"/>
            <w:noProof/>
          </w:rPr>
          <w:t>Frequency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_Toc214955981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D74A753" w14:textId="456ED6DA" w:rsidR="00F40814" w:rsidRDefault="00F40814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214955982" w:history="1">
        <w:r w:rsidRPr="000802FF">
          <w:rPr>
            <w:rStyle w:val="Hyperlink"/>
            <w:noProof/>
          </w:rPr>
          <w:t>Quoracy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_Toc214955982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F43E209" w14:textId="3B7F62CA" w:rsidR="00F40814" w:rsidRDefault="00F40814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214955983" w:history="1">
        <w:r w:rsidRPr="000802FF">
          <w:rPr>
            <w:rStyle w:val="Hyperlink"/>
            <w:noProof/>
          </w:rPr>
          <w:t>Reporting and Accountability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_Toc214955983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A4346A9" w14:textId="4249FF46" w:rsidR="00F40814" w:rsidRDefault="00F40814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214955984" w:history="1">
        <w:r w:rsidRPr="000802FF">
          <w:rPr>
            <w:rStyle w:val="Hyperlink"/>
            <w:noProof/>
          </w:rPr>
          <w:t>Review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_Toc214955984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75FFF73" w14:textId="01FAC7F8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Default="003B6FA1" w:rsidP="00424B87">
      <w:pPr>
        <w:pStyle w:val="Heading2"/>
      </w:pPr>
      <w:bookmarkStart w:id="0" w:name="_Toc214955977"/>
      <w:r>
        <w:lastRenderedPageBreak/>
        <w:t>Purpose</w:t>
      </w:r>
      <w:bookmarkEnd w:id="0"/>
    </w:p>
    <w:p w14:paraId="37893572" w14:textId="3933EE06" w:rsidR="00426F5A" w:rsidRPr="003B5539" w:rsidRDefault="00821EA7" w:rsidP="00426F5A">
      <w:pPr>
        <w:rPr>
          <w:rFonts w:cs="Arial"/>
        </w:rPr>
      </w:pPr>
      <w:r w:rsidRPr="003B5539">
        <w:rPr>
          <w:rFonts w:cs="Arial"/>
        </w:rPr>
        <w:t xml:space="preserve">The </w:t>
      </w:r>
      <w:r w:rsidR="00AB6C5B" w:rsidRPr="003B5539">
        <w:rPr>
          <w:rFonts w:cs="Arial"/>
        </w:rPr>
        <w:t>Service Development and Improvement group</w:t>
      </w:r>
      <w:r w:rsidRPr="003B5539">
        <w:rPr>
          <w:rFonts w:cs="Arial"/>
        </w:rPr>
        <w:t xml:space="preserve"> (</w:t>
      </w:r>
      <w:r w:rsidR="00AB6C5B" w:rsidRPr="003B5539">
        <w:rPr>
          <w:rFonts w:cs="Arial"/>
        </w:rPr>
        <w:t>SDIP</w:t>
      </w:r>
      <w:r w:rsidRPr="003B5539">
        <w:rPr>
          <w:rFonts w:cs="Arial"/>
        </w:rPr>
        <w:t xml:space="preserve">) will </w:t>
      </w:r>
      <w:r w:rsidR="003B5539" w:rsidRPr="003B5539">
        <w:rPr>
          <w:rFonts w:cs="Arial"/>
        </w:rPr>
        <w:t xml:space="preserve">be responsible for continuous service improvement and development of </w:t>
      </w:r>
      <w:r w:rsidRPr="003B5539">
        <w:rPr>
          <w:rFonts w:cs="Arial"/>
        </w:rPr>
        <w:t>Severnside Integrated Urgent Care service.</w:t>
      </w:r>
    </w:p>
    <w:p w14:paraId="458F02BB" w14:textId="7F2178F0" w:rsidR="000435A3" w:rsidRPr="00F80E44" w:rsidRDefault="003B6FA1" w:rsidP="00424B87">
      <w:pPr>
        <w:pStyle w:val="Heading2"/>
      </w:pPr>
      <w:bookmarkStart w:id="1" w:name="_Toc214955978"/>
      <w:bookmarkStart w:id="2" w:name="_Toc370204401"/>
      <w:r>
        <w:t>Responsibilities</w:t>
      </w:r>
      <w:bookmarkEnd w:id="1"/>
    </w:p>
    <w:p w14:paraId="6039D164" w14:textId="3B6387E3" w:rsidR="007333CC" w:rsidRPr="00432F16" w:rsidRDefault="00ED4524" w:rsidP="00584008">
      <w:pPr>
        <w:pStyle w:val="ListParagraph"/>
      </w:pPr>
      <w:r w:rsidRPr="00432F16">
        <w:t>Provide senior clinical and operational oversight for Severnside including pro</w:t>
      </w:r>
      <w:r w:rsidR="007333CC" w:rsidRPr="00432F16">
        <w:t>blem solving</w:t>
      </w:r>
      <w:r w:rsidR="0018004E" w:rsidRPr="00432F16">
        <w:t xml:space="preserve"> and decision making </w:t>
      </w:r>
      <w:r w:rsidR="00F335E5" w:rsidRPr="00432F16">
        <w:t>in line with BrisDoc values</w:t>
      </w:r>
    </w:p>
    <w:p w14:paraId="27FA2E80" w14:textId="56102687" w:rsidR="00D81BED" w:rsidRPr="00432F16" w:rsidRDefault="00590C6D" w:rsidP="00584008">
      <w:pPr>
        <w:pStyle w:val="ListParagraph"/>
      </w:pPr>
      <w:r w:rsidRPr="00432F16">
        <w:t>Develop and l</w:t>
      </w:r>
      <w:r w:rsidR="00584ECA" w:rsidRPr="00432F16">
        <w:t xml:space="preserve">ead on opportunities for innovation and improvement within the service </w:t>
      </w:r>
      <w:r w:rsidRPr="00432F16">
        <w:t>in line with corporate strategy</w:t>
      </w:r>
    </w:p>
    <w:p w14:paraId="6B94AFE2" w14:textId="27416AE6" w:rsidR="00D81BED" w:rsidRDefault="00D81BED" w:rsidP="00584008">
      <w:pPr>
        <w:pStyle w:val="ListParagraph"/>
      </w:pPr>
      <w:r w:rsidRPr="00432F16">
        <w:t>Lead digital innovation and improvement for the service</w:t>
      </w:r>
    </w:p>
    <w:p w14:paraId="44F1857D" w14:textId="35B09321" w:rsidR="00B41775" w:rsidRPr="00432F16" w:rsidRDefault="00B41775" w:rsidP="00584008">
      <w:pPr>
        <w:pStyle w:val="ListParagraph"/>
      </w:pPr>
      <w:r>
        <w:rPr>
          <w:shd w:val="clear" w:color="auto" w:fill="FFFFFF"/>
        </w:rPr>
        <w:t xml:space="preserve">Consider </w:t>
      </w:r>
      <w:proofErr w:type="spellStart"/>
      <w:r>
        <w:rPr>
          <w:shd w:val="clear" w:color="auto" w:fill="FFFFFF"/>
        </w:rPr>
        <w:t>Severnside's</w:t>
      </w:r>
      <w:proofErr w:type="spellEnd"/>
      <w:r>
        <w:rPr>
          <w:shd w:val="clear" w:color="auto" w:fill="FFFFFF"/>
        </w:rPr>
        <w:t xml:space="preserve"> impact on the broader BrisDoc services/platform when making key decisions</w:t>
      </w:r>
    </w:p>
    <w:p w14:paraId="07E9816E" w14:textId="52D503C5" w:rsidR="00F335E5" w:rsidRPr="00432F16" w:rsidRDefault="00B01B2B" w:rsidP="00584008">
      <w:pPr>
        <w:pStyle w:val="ListParagraph"/>
      </w:pPr>
      <w:r w:rsidRPr="00432F16">
        <w:t xml:space="preserve">Consider Severnside/BrisDoc’s </w:t>
      </w:r>
      <w:r w:rsidR="002D62BC" w:rsidRPr="00432F16">
        <w:t>role</w:t>
      </w:r>
      <w:r w:rsidRPr="00432F16">
        <w:t xml:space="preserve"> within the ICS when making key decisions</w:t>
      </w:r>
    </w:p>
    <w:p w14:paraId="4DB52C78" w14:textId="485F65A6" w:rsidR="002D62BC" w:rsidRPr="00432F16" w:rsidRDefault="00EC3996" w:rsidP="00584008">
      <w:pPr>
        <w:pStyle w:val="ListParagraph"/>
      </w:pPr>
      <w:r w:rsidRPr="00432F16">
        <w:t>C</w:t>
      </w:r>
      <w:r w:rsidR="00590C6D" w:rsidRPr="00432F16">
        <w:t>reate and deliver clear c</w:t>
      </w:r>
      <w:r w:rsidRPr="00432F16">
        <w:t>ommunicat</w:t>
      </w:r>
      <w:r w:rsidR="00590C6D" w:rsidRPr="00432F16">
        <w:t>ion</w:t>
      </w:r>
      <w:r w:rsidRPr="00432F16">
        <w:t xml:space="preserve"> </w:t>
      </w:r>
      <w:r w:rsidR="00590C6D" w:rsidRPr="00432F16">
        <w:t>for</w:t>
      </w:r>
      <w:r w:rsidR="00315BE3" w:rsidRPr="00432F16">
        <w:t xml:space="preserve"> group outputs</w:t>
      </w:r>
    </w:p>
    <w:p w14:paraId="56FB132C" w14:textId="5226087F" w:rsidR="00C317BF" w:rsidRPr="00432F16" w:rsidRDefault="00C317BF" w:rsidP="00584008">
      <w:pPr>
        <w:pStyle w:val="ListParagraph"/>
      </w:pPr>
      <w:r w:rsidRPr="00432F16">
        <w:t>Implement learning/action plans from learning events and complaints</w:t>
      </w:r>
    </w:p>
    <w:p w14:paraId="1820D2E5" w14:textId="2C36637D" w:rsidR="00C317BF" w:rsidRDefault="00C317BF" w:rsidP="00584008">
      <w:pPr>
        <w:pStyle w:val="ListParagraph"/>
      </w:pPr>
      <w:r w:rsidRPr="00432F16">
        <w:t xml:space="preserve">Provide joined up clinical and operational leadership to manage complex and challenging service delivery </w:t>
      </w:r>
      <w:r w:rsidR="00ED4524" w:rsidRPr="00432F16">
        <w:t>situations</w:t>
      </w:r>
      <w:r w:rsidRPr="00432F16">
        <w:t>, risks and issues</w:t>
      </w:r>
    </w:p>
    <w:p w14:paraId="796818E1" w14:textId="77777777" w:rsidR="00ED11A4" w:rsidRDefault="00ED11A4" w:rsidP="00ED11A4">
      <w:pPr>
        <w:pStyle w:val="ListParagraph"/>
      </w:pPr>
      <w:r>
        <w:t>Reciprocal communication and governance channel amongst Digital, Clinical, Technical and Patient Safety team members </w:t>
      </w:r>
    </w:p>
    <w:p w14:paraId="298F7A5B" w14:textId="77777777" w:rsidR="00ED11A4" w:rsidRDefault="00ED11A4" w:rsidP="00ED11A4">
      <w:pPr>
        <w:pStyle w:val="ListParagraph"/>
      </w:pPr>
      <w:r>
        <w:t>Proactive identification of safety concerns and ensure alignment between perceived digital risks and what is actually on colleagues ‘worry-lists’. </w:t>
      </w:r>
    </w:p>
    <w:p w14:paraId="049C7442" w14:textId="77777777" w:rsidR="00432F16" w:rsidRPr="008D1865" w:rsidRDefault="00432F16" w:rsidP="00424B87">
      <w:pPr>
        <w:pStyle w:val="Heading2"/>
      </w:pPr>
      <w:bookmarkStart w:id="3" w:name="_Toc101277642"/>
      <w:bookmarkStart w:id="4" w:name="_Toc214955979"/>
      <w:r w:rsidRPr="008D1865">
        <w:t>Co-owners Council Engagement</w:t>
      </w:r>
      <w:bookmarkEnd w:id="3"/>
      <w:bookmarkEnd w:id="4"/>
    </w:p>
    <w:p w14:paraId="0124C379" w14:textId="36BE456D" w:rsidR="00432F16" w:rsidRPr="00AD1A69" w:rsidRDefault="00432F16" w:rsidP="00432F16">
      <w:r w:rsidRPr="00AD1A69">
        <w:t xml:space="preserve">The </w:t>
      </w:r>
      <w:r>
        <w:t>SDIP</w:t>
      </w:r>
      <w:r w:rsidRPr="00AD1A69">
        <w:t xml:space="preserve"> will maintain a clear channel of communication with the co-owners’ council, so that both parties are able to share information and consult one another as appropriate. This will ensure that the co-owners’ council remains part of this group’s consciousness when making key decisions.</w:t>
      </w:r>
    </w:p>
    <w:p w14:paraId="383C657C" w14:textId="25FA1892" w:rsidR="000435A3" w:rsidRPr="00F80E44" w:rsidRDefault="003B6FA1" w:rsidP="00424B87">
      <w:pPr>
        <w:pStyle w:val="Heading2"/>
      </w:pPr>
      <w:bookmarkStart w:id="5" w:name="_Toc214955980"/>
      <w:r>
        <w:t>Membership</w:t>
      </w:r>
      <w:bookmarkEnd w:id="5"/>
    </w:p>
    <w:p w14:paraId="19CF97FD" w14:textId="000A8E1E" w:rsidR="003B6FA1" w:rsidRPr="003B6FA1" w:rsidRDefault="003B6FA1" w:rsidP="003B6FA1">
      <w:pPr>
        <w:rPr>
          <w:rFonts w:cs="Arial"/>
        </w:rPr>
      </w:pPr>
      <w:r w:rsidRPr="003B6FA1">
        <w:rPr>
          <w:rFonts w:cs="Arial"/>
        </w:rPr>
        <w:t>The membership of the Board will be comprised of;</w:t>
      </w:r>
    </w:p>
    <w:p w14:paraId="596EC946" w14:textId="3439269C" w:rsidR="007333CC" w:rsidRPr="00F335E5" w:rsidRDefault="007333CC">
      <w:pPr>
        <w:pStyle w:val="ListParagraph"/>
      </w:pPr>
      <w:r w:rsidRPr="00F335E5">
        <w:t>Urgent Care Deputy Medical Director</w:t>
      </w:r>
    </w:p>
    <w:p w14:paraId="03C80CF1" w14:textId="35AC376D" w:rsidR="003B6FA1" w:rsidRPr="00F335E5" w:rsidRDefault="003B6FA1">
      <w:pPr>
        <w:pStyle w:val="ListParagraph"/>
      </w:pPr>
      <w:r w:rsidRPr="00F335E5">
        <w:t>Programme and Service Director</w:t>
      </w:r>
    </w:p>
    <w:p w14:paraId="01C59CA3" w14:textId="598D105E" w:rsidR="00821EA7" w:rsidRPr="00F335E5" w:rsidRDefault="00821EA7">
      <w:pPr>
        <w:pStyle w:val="ListParagraph"/>
      </w:pPr>
      <w:r w:rsidRPr="00F335E5">
        <w:t>Head of IUC Nursing and Allied Healthcare Professionals</w:t>
      </w:r>
    </w:p>
    <w:p w14:paraId="004B3387" w14:textId="77777777" w:rsidR="007333CC" w:rsidRPr="00F335E5" w:rsidRDefault="007333CC">
      <w:pPr>
        <w:pStyle w:val="ListParagraph"/>
      </w:pPr>
      <w:r w:rsidRPr="00F335E5">
        <w:t>Head of Integrated Urgent Care (Chair)</w:t>
      </w:r>
    </w:p>
    <w:p w14:paraId="3ED104E1" w14:textId="77777777" w:rsidR="00E8743C" w:rsidRDefault="00E8743C" w:rsidP="00C47B58">
      <w:pPr>
        <w:jc w:val="both"/>
      </w:pPr>
    </w:p>
    <w:p w14:paraId="59B6D564" w14:textId="2BAD7FE2" w:rsidR="00C47B58" w:rsidRPr="00E8743C" w:rsidRDefault="00E8743C" w:rsidP="00E8743C">
      <w:r>
        <w:rPr>
          <w:rFonts w:cstheme="minorHAnsi"/>
        </w:rPr>
        <w:t>O</w:t>
      </w:r>
      <w:r w:rsidR="00584008" w:rsidRPr="00E8743C">
        <w:rPr>
          <w:rFonts w:cstheme="minorHAnsi"/>
        </w:rPr>
        <w:t>ptional attendee</w:t>
      </w:r>
      <w:r w:rsidRPr="00E8743C">
        <w:rPr>
          <w:rFonts w:cstheme="minorHAnsi"/>
        </w:rPr>
        <w:t>s</w:t>
      </w:r>
      <w:r w:rsidR="00584008" w:rsidRPr="00E8743C">
        <w:rPr>
          <w:rFonts w:cstheme="minorHAnsi"/>
        </w:rPr>
        <w:t xml:space="preserve"> to all SDIP meetings will be the</w:t>
      </w:r>
      <w:r w:rsidR="008018FB" w:rsidRPr="00E8743C">
        <w:rPr>
          <w:rFonts w:cstheme="minorHAnsi"/>
        </w:rPr>
        <w:t xml:space="preserve"> BrisDoc</w:t>
      </w:r>
      <w:r w:rsidR="00584008" w:rsidRPr="00E8743C">
        <w:rPr>
          <w:rFonts w:cstheme="minorHAnsi"/>
        </w:rPr>
        <w:t xml:space="preserve"> Medical Director</w:t>
      </w:r>
      <w:r w:rsidRPr="00E8743C">
        <w:rPr>
          <w:rFonts w:cstheme="minorHAnsi"/>
        </w:rPr>
        <w:t xml:space="preserve"> and </w:t>
      </w:r>
      <w:r w:rsidRPr="00F335E5">
        <w:t>Director of Nursing, Allied Health Professionals and Governance</w:t>
      </w:r>
      <w:r w:rsidR="00584008" w:rsidRPr="00E8743C">
        <w:rPr>
          <w:rFonts w:cstheme="minorHAnsi"/>
        </w:rPr>
        <w:t xml:space="preserve">. </w:t>
      </w:r>
      <w:r w:rsidR="00C47B58" w:rsidRPr="00E8743C">
        <w:rPr>
          <w:rFonts w:cstheme="minorHAnsi"/>
        </w:rPr>
        <w:t xml:space="preserve">In addition, members will be co-opted into the group if particular issues or projects arise that require expertise from individuals other than substantive members. </w:t>
      </w:r>
      <w:r w:rsidR="00AD1A69" w:rsidRPr="00E8743C">
        <w:rPr>
          <w:rFonts w:cstheme="minorHAnsi"/>
        </w:rPr>
        <w:t>This includes a representative of the co-owners’ council if required or is requested by the council.</w:t>
      </w:r>
    </w:p>
    <w:p w14:paraId="435B3D2C" w14:textId="6ED12C22" w:rsidR="009D217C" w:rsidRPr="00F80E44" w:rsidRDefault="009D217C" w:rsidP="00424B87">
      <w:pPr>
        <w:pStyle w:val="Heading2"/>
      </w:pPr>
      <w:bookmarkStart w:id="6" w:name="_Toc214955981"/>
      <w:r>
        <w:lastRenderedPageBreak/>
        <w:t>Frequency</w:t>
      </w:r>
      <w:bookmarkEnd w:id="6"/>
    </w:p>
    <w:p w14:paraId="253ED587" w14:textId="6195C6C4" w:rsidR="009D217C" w:rsidRPr="00AD1A69" w:rsidRDefault="009D217C" w:rsidP="009D217C">
      <w:pPr>
        <w:jc w:val="both"/>
        <w:rPr>
          <w:rFonts w:cs="Arial"/>
        </w:rPr>
      </w:pPr>
      <w:r w:rsidRPr="00AD1A69">
        <w:rPr>
          <w:rFonts w:cs="Arial"/>
        </w:rPr>
        <w:t xml:space="preserve">The </w:t>
      </w:r>
      <w:r w:rsidR="007333CC">
        <w:rPr>
          <w:rFonts w:cs="Arial"/>
        </w:rPr>
        <w:t>group</w:t>
      </w:r>
      <w:r w:rsidRPr="00AD1A69">
        <w:rPr>
          <w:rFonts w:cs="Arial"/>
        </w:rPr>
        <w:t xml:space="preserve"> will meet on a </w:t>
      </w:r>
      <w:r w:rsidR="007333CC">
        <w:rPr>
          <w:rFonts w:cs="Arial"/>
        </w:rPr>
        <w:t xml:space="preserve">weekly </w:t>
      </w:r>
      <w:r w:rsidRPr="00AD1A69">
        <w:rPr>
          <w:rFonts w:cs="Arial"/>
        </w:rPr>
        <w:t>basis. Additional exceptional meetings can be called by the chair as required.</w:t>
      </w:r>
    </w:p>
    <w:p w14:paraId="5B556C0B" w14:textId="32A73D56" w:rsidR="00C47B58" w:rsidRDefault="00C47B58" w:rsidP="00424B87">
      <w:pPr>
        <w:pStyle w:val="Heading2"/>
      </w:pPr>
      <w:bookmarkStart w:id="7" w:name="_Toc214955982"/>
      <w:r>
        <w:t>Quoracy</w:t>
      </w:r>
      <w:bookmarkEnd w:id="7"/>
    </w:p>
    <w:p w14:paraId="62CDFBBC" w14:textId="64707426" w:rsidR="00C47B58" w:rsidRPr="00AD1A69" w:rsidRDefault="00C47B58" w:rsidP="00C47B58">
      <w:r w:rsidRPr="00AD1A69">
        <w:t xml:space="preserve">A minimum of </w:t>
      </w:r>
      <w:r w:rsidR="005B2995">
        <w:t>three</w:t>
      </w:r>
      <w:r w:rsidR="005B2995" w:rsidRPr="00AD1A69">
        <w:t xml:space="preserve"> </w:t>
      </w:r>
      <w:r w:rsidRPr="00AD1A69">
        <w:t>members to be present for a decision to be made.</w:t>
      </w:r>
      <w:r w:rsidR="005B2995">
        <w:t xml:space="preserve"> For a decision to be made representation from Nursing and AHPs. Medical and ops must be present.</w:t>
      </w:r>
    </w:p>
    <w:p w14:paraId="1061BCDB" w14:textId="6E50A76E" w:rsidR="009D217C" w:rsidRPr="00F80E44" w:rsidRDefault="009D217C" w:rsidP="00424B87">
      <w:pPr>
        <w:pStyle w:val="Heading2"/>
      </w:pPr>
      <w:bookmarkStart w:id="8" w:name="_Toc214955983"/>
      <w:r>
        <w:t>Reporting and Accountability</w:t>
      </w:r>
      <w:bookmarkEnd w:id="8"/>
    </w:p>
    <w:p w14:paraId="02697E96" w14:textId="4D054C96" w:rsidR="009D217C" w:rsidRDefault="00393E86" w:rsidP="00C47B58">
      <w:pPr>
        <w:rPr>
          <w:rFonts w:cs="Arial"/>
        </w:rPr>
      </w:pPr>
      <w:r>
        <w:rPr>
          <w:rFonts w:cs="Arial"/>
        </w:rPr>
        <w:t xml:space="preserve">The SDIP </w:t>
      </w:r>
      <w:r w:rsidR="004907AF" w:rsidRPr="00AD1A69">
        <w:rPr>
          <w:rFonts w:cs="Arial"/>
        </w:rPr>
        <w:t xml:space="preserve">is accountable to the </w:t>
      </w:r>
      <w:r w:rsidR="00E8743C">
        <w:rPr>
          <w:rFonts w:cs="Arial"/>
        </w:rPr>
        <w:t>Senior Leadership Team a</w:t>
      </w:r>
      <w:r w:rsidR="00AC443F">
        <w:rPr>
          <w:rFonts w:cs="Arial"/>
        </w:rPr>
        <w:t>nd will provide updates as required.</w:t>
      </w:r>
    </w:p>
    <w:p w14:paraId="28431D9B" w14:textId="43378963" w:rsidR="00AC443F" w:rsidRPr="00AD1A69" w:rsidRDefault="00AC443F" w:rsidP="00C47B58">
      <w:pPr>
        <w:rPr>
          <w:rFonts w:cs="Arial"/>
        </w:rPr>
      </w:pPr>
      <w:r>
        <w:rPr>
          <w:rFonts w:cs="Arial"/>
        </w:rPr>
        <w:t>The IUC Leads groups will feed items into SDIP for discussion and decision making where necessary.</w:t>
      </w:r>
    </w:p>
    <w:p w14:paraId="39F1B492" w14:textId="4E64526A" w:rsidR="00D700DB" w:rsidRPr="00AD1A69" w:rsidRDefault="00AC443F" w:rsidP="00D700DB">
      <w:pPr>
        <w:rPr>
          <w:rFonts w:cs="Arial"/>
        </w:rPr>
      </w:pPr>
      <w:r>
        <w:rPr>
          <w:rFonts w:cs="Arial"/>
        </w:rPr>
        <w:t>The group will share and consult with the UCLOB where it feels it is appropriate.</w:t>
      </w:r>
    </w:p>
    <w:p w14:paraId="60DC4B8C" w14:textId="14F18469" w:rsidR="004907AF" w:rsidRDefault="004907AF" w:rsidP="00424B87">
      <w:pPr>
        <w:pStyle w:val="Heading2"/>
      </w:pPr>
      <w:bookmarkStart w:id="9" w:name="_Toc214955984"/>
      <w:r>
        <w:t>Review</w:t>
      </w:r>
      <w:bookmarkEnd w:id="9"/>
    </w:p>
    <w:p w14:paraId="7E4B28D3" w14:textId="66CCA0DE" w:rsidR="004907AF" w:rsidRDefault="004907AF" w:rsidP="004907AF">
      <w:r>
        <w:t xml:space="preserve">The TOR for the </w:t>
      </w:r>
      <w:r w:rsidR="0018004E">
        <w:t>SDIP</w:t>
      </w:r>
      <w:r>
        <w:t xml:space="preserve"> will be reviewed annually.</w:t>
      </w:r>
    </w:p>
    <w:bookmarkEnd w:id="2"/>
    <w:p w14:paraId="4DAAF0C9" w14:textId="35FCD02D" w:rsidR="00426F5A" w:rsidRPr="00F80E44" w:rsidRDefault="004907AF" w:rsidP="00424B87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318"/>
        <w:gridCol w:w="2088"/>
        <w:gridCol w:w="4917"/>
      </w:tblGrid>
      <w:tr w:rsidR="00426F5A" w:rsidRPr="00F80E44" w14:paraId="55CE2B61" w14:textId="77777777" w:rsidTr="00F40814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F40814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0C31" w14:textId="2B8DFDF0" w:rsidR="00426F5A" w:rsidRPr="00432F16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432F16">
              <w:rPr>
                <w:rFonts w:cs="Arial"/>
                <w:lang w:bidi="en-US"/>
              </w:rPr>
              <w:t>1</w:t>
            </w:r>
            <w:r w:rsidR="00D11CCB" w:rsidRPr="00432F16">
              <w:rPr>
                <w:rFonts w:cs="Arial"/>
                <w:lang w:bidi="en-US"/>
              </w:rPr>
              <w:t>.0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33371B20" w:rsidR="00426F5A" w:rsidRPr="00432F16" w:rsidRDefault="0018004E" w:rsidP="000435A3">
            <w:pPr>
              <w:spacing w:after="0"/>
              <w:rPr>
                <w:rFonts w:cs="Arial"/>
                <w:lang w:bidi="en-US"/>
              </w:rPr>
            </w:pPr>
            <w:r w:rsidRPr="00432F16">
              <w:rPr>
                <w:rFonts w:cs="Arial"/>
                <w:lang w:bidi="en-US"/>
              </w:rPr>
              <w:t>30</w:t>
            </w:r>
            <w:r w:rsidRPr="00432F16">
              <w:rPr>
                <w:rFonts w:cs="Arial"/>
                <w:vertAlign w:val="superscript"/>
                <w:lang w:bidi="en-US"/>
              </w:rPr>
              <w:t>th</w:t>
            </w:r>
            <w:r w:rsidRPr="00432F16">
              <w:rPr>
                <w:rFonts w:cs="Arial"/>
                <w:lang w:bidi="en-US"/>
              </w:rPr>
              <w:t xml:space="preserve"> May 2022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7C9D0" w14:textId="5671484E" w:rsidR="00426F5A" w:rsidRPr="00432F16" w:rsidRDefault="0018004E" w:rsidP="000435A3">
            <w:pPr>
              <w:spacing w:after="0"/>
              <w:rPr>
                <w:rFonts w:cs="Arial"/>
                <w:lang w:bidi="en-US"/>
              </w:rPr>
            </w:pPr>
            <w:r w:rsidRPr="00432F16">
              <w:rPr>
                <w:rFonts w:cs="Arial"/>
                <w:lang w:bidi="en-US"/>
              </w:rPr>
              <w:t>Lucy Grinnell (Head of IUC)</w:t>
            </w:r>
          </w:p>
        </w:tc>
        <w:tc>
          <w:tcPr>
            <w:tcW w:w="2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6315C" w14:textId="52B51B36" w:rsidR="00426F5A" w:rsidRPr="00432F16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432F16">
              <w:rPr>
                <w:rFonts w:cs="Arial"/>
                <w:lang w:bidi="en-US"/>
              </w:rPr>
              <w:t>Initial TOR</w:t>
            </w:r>
          </w:p>
        </w:tc>
      </w:tr>
      <w:tr w:rsidR="00D2025E" w:rsidRPr="00F80E44" w14:paraId="3CE8FFF5" w14:textId="77777777" w:rsidTr="00F40814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C4351" w14:textId="0153A786" w:rsidR="00D2025E" w:rsidRPr="00432F16" w:rsidRDefault="00D2025E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2.0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F5E61" w14:textId="18E3BD0F" w:rsidR="00D2025E" w:rsidRPr="00432F16" w:rsidRDefault="00D2025E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15th September 2023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49512" w14:textId="3F96756D" w:rsidR="00D2025E" w:rsidRPr="00432F16" w:rsidRDefault="00D2025E" w:rsidP="000435A3">
            <w:pPr>
              <w:spacing w:after="0"/>
              <w:rPr>
                <w:rFonts w:cs="Arial"/>
                <w:lang w:bidi="en-US"/>
              </w:rPr>
            </w:pPr>
            <w:r w:rsidRPr="00D2025E">
              <w:rPr>
                <w:rFonts w:cs="Arial"/>
                <w:lang w:bidi="en-US"/>
              </w:rPr>
              <w:t>Lucy Grinnell</w:t>
            </w:r>
          </w:p>
        </w:tc>
        <w:tc>
          <w:tcPr>
            <w:tcW w:w="2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78153" w14:textId="59C2044A" w:rsidR="00D2025E" w:rsidRPr="00432F16" w:rsidRDefault="00D2025E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Annual review and removed of Growth and Future reference</w:t>
            </w:r>
            <w:r w:rsidR="008018FB">
              <w:rPr>
                <w:rFonts w:cs="Arial"/>
                <w:lang w:bidi="en-US"/>
              </w:rPr>
              <w:t>, addition of reference to wider BrisDoc service when making decisions, and change of Medical Director to an optional attendee</w:t>
            </w:r>
          </w:p>
        </w:tc>
      </w:tr>
      <w:tr w:rsidR="00ED11A4" w:rsidRPr="00F80E44" w14:paraId="202A70EE" w14:textId="77777777" w:rsidTr="00F40814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B4A0A" w14:textId="014E702A" w:rsidR="00ED11A4" w:rsidRDefault="00ED11A4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2.1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41F60" w14:textId="5B37B046" w:rsidR="00ED11A4" w:rsidRDefault="00ED11A4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</w:t>
            </w:r>
            <w:r w:rsidRPr="00ED11A4">
              <w:rPr>
                <w:rFonts w:cs="Arial"/>
                <w:vertAlign w:val="superscript"/>
                <w:lang w:bidi="en-US"/>
              </w:rPr>
              <w:t>nd</w:t>
            </w:r>
            <w:r>
              <w:rPr>
                <w:rFonts w:cs="Arial"/>
                <w:lang w:bidi="en-US"/>
              </w:rPr>
              <w:t xml:space="preserve"> May 2025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47321" w14:textId="6CEBF4C8" w:rsidR="00ED11A4" w:rsidRPr="00D2025E" w:rsidRDefault="00ED11A4" w:rsidP="000435A3">
            <w:pPr>
              <w:spacing w:after="0"/>
              <w:rPr>
                <w:rFonts w:cs="Arial"/>
                <w:lang w:bidi="en-US"/>
              </w:rPr>
            </w:pPr>
            <w:r w:rsidRPr="00ED11A4">
              <w:rPr>
                <w:rFonts w:cs="Arial"/>
                <w:lang w:bidi="en-US"/>
              </w:rPr>
              <w:t>Lucy Grinnell</w:t>
            </w:r>
          </w:p>
        </w:tc>
        <w:tc>
          <w:tcPr>
            <w:tcW w:w="2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176E1" w14:textId="13A64635" w:rsidR="00ED11A4" w:rsidRDefault="00ED11A4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Addition of two more points in the Responsibilities section</w:t>
            </w:r>
          </w:p>
        </w:tc>
      </w:tr>
      <w:tr w:rsidR="00F40814" w:rsidRPr="00F80E44" w14:paraId="1276F090" w14:textId="77777777" w:rsidTr="00F40814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B9D2B" w14:textId="089A5CB3" w:rsidR="00F40814" w:rsidRDefault="00F40814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2.2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92A93" w14:textId="79B2BDED" w:rsidR="00F40814" w:rsidRDefault="00F40814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25.11.2025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32CD5" w14:textId="580271A1" w:rsidR="00F40814" w:rsidRPr="00ED11A4" w:rsidRDefault="00F40814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Lucy Grinnell</w:t>
            </w:r>
          </w:p>
        </w:tc>
        <w:tc>
          <w:tcPr>
            <w:tcW w:w="2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97C20" w14:textId="7960D953" w:rsidR="00F40814" w:rsidRPr="00F335E5" w:rsidRDefault="00F40814" w:rsidP="00F40814">
            <w:r>
              <w:rPr>
                <w:rFonts w:cs="Arial"/>
                <w:lang w:bidi="en-US"/>
              </w:rPr>
              <w:t>Change</w:t>
            </w:r>
            <w:r w:rsidRPr="00F40814">
              <w:rPr>
                <w:rFonts w:cs="Arial"/>
                <w:lang w:bidi="en-US"/>
              </w:rPr>
              <w:t xml:space="preserve"> of </w:t>
            </w:r>
            <w:r w:rsidRPr="00F335E5">
              <w:t>Director of Nursing, Allied Health Professionals and Governance</w:t>
            </w:r>
            <w:r>
              <w:t xml:space="preserve"> to optional attendee. Update reporting from CLB to SLT</w:t>
            </w:r>
          </w:p>
          <w:p w14:paraId="414BC2A4" w14:textId="132BD608" w:rsidR="00F40814" w:rsidRDefault="00F40814" w:rsidP="000435A3">
            <w:pPr>
              <w:spacing w:after="0"/>
              <w:rPr>
                <w:rFonts w:cs="Arial"/>
                <w:lang w:bidi="en-US"/>
              </w:rPr>
            </w:pPr>
          </w:p>
        </w:tc>
      </w:tr>
    </w:tbl>
    <w:p w14:paraId="4B82BE43" w14:textId="77777777" w:rsidR="00477729" w:rsidRDefault="00477729" w:rsidP="00477729"/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B8623A" w14:textId="77777777" w:rsidR="00DD3455" w:rsidRDefault="00DD3455" w:rsidP="003F037B">
      <w:pPr>
        <w:spacing w:after="0" w:line="240" w:lineRule="auto"/>
      </w:pPr>
      <w:r>
        <w:separator/>
      </w:r>
    </w:p>
  </w:endnote>
  <w:endnote w:type="continuationSeparator" w:id="0">
    <w:p w14:paraId="0C199645" w14:textId="77777777" w:rsidR="00DD3455" w:rsidRDefault="00DD3455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F38F332-6C96-4E95-B8EA-6E358C4E97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348CDBD-342E-4866-A525-6FED3DCD496B}"/>
    <w:embedBold r:id="rId3" w:fontKey="{A9CD1965-301A-4103-9B2F-89B080A05C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41FDD12-0E88-4BB1-9E9E-0B19DBADDE3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F4319FC-A4A4-4FFA-932D-7C490E4E9B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D3E03BC-84A7-4AB5-BD79-183871619DA7}"/>
    <w:embedBold r:id="rId7" w:fontKey="{C5875A85-9944-425B-B791-E2C6326E1A44}"/>
    <w:embedItalic r:id="rId8" w:fontKey="{994079D4-5225-4573-9527-E2A43E774C8B}"/>
    <w:embedBoldItalic r:id="rId9" w:fontKey="{8D2D0EA7-CE97-4139-AA48-7393049CBA98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DEABE3CA-BAFF-482E-9C6A-75C8D6E94D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3B7C359C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F665AF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3B7C359C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665AF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96B0D" w14:textId="77777777" w:rsidR="00DD3455" w:rsidRDefault="00DD3455" w:rsidP="003F037B">
      <w:pPr>
        <w:spacing w:after="0" w:line="240" w:lineRule="auto"/>
      </w:pPr>
      <w:r>
        <w:separator/>
      </w:r>
    </w:p>
  </w:footnote>
  <w:footnote w:type="continuationSeparator" w:id="0">
    <w:p w14:paraId="1AE60AE2" w14:textId="77777777" w:rsidR="00DD3455" w:rsidRDefault="00DD3455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C3AA7" w14:textId="6CB9E1D5" w:rsidR="00DF754F" w:rsidRPr="00DF754F" w:rsidRDefault="003B5539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 w:rsidRPr="003B5539">
      <w:rPr>
        <w:rFonts w:asciiTheme="majorHAnsi" w:hAnsiTheme="majorHAnsi"/>
        <w:color w:val="3B3838" w:themeColor="background2" w:themeShade="40"/>
        <w:sz w:val="32"/>
      </w:rPr>
      <w:t xml:space="preserve">IUC Service Development and Improvement </w:t>
    </w:r>
    <w:r w:rsidR="00DF754F" w:rsidRPr="003B5539">
      <w:rPr>
        <w:rFonts w:asciiTheme="majorHAnsi" w:hAnsiTheme="majorHAnsi"/>
        <w:color w:val="3B3838" w:themeColor="background2" w:themeShade="40"/>
        <w:sz w:val="32"/>
      </w:rPr>
      <w:t>(</w:t>
    </w:r>
    <w:r w:rsidRPr="003B5539">
      <w:rPr>
        <w:rFonts w:asciiTheme="majorHAnsi" w:hAnsiTheme="majorHAnsi"/>
        <w:color w:val="3B3838" w:themeColor="background2" w:themeShade="40"/>
        <w:sz w:val="32"/>
      </w:rPr>
      <w:t>SDIP</w:t>
    </w:r>
    <w:r w:rsidR="00DF754F" w:rsidRPr="003B5539">
      <w:rPr>
        <w:rFonts w:asciiTheme="majorHAnsi" w:hAnsiTheme="majorHAnsi"/>
        <w:color w:val="3B3838" w:themeColor="background2" w:themeShade="40"/>
        <w:sz w:val="32"/>
      </w:rPr>
      <w:t>)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51C81"/>
    <w:multiLevelType w:val="hybridMultilevel"/>
    <w:tmpl w:val="C42A0B42"/>
    <w:lvl w:ilvl="0" w:tplc="42645B9C">
      <w:numFmt w:val="bullet"/>
      <w:pStyle w:val="ListParagraph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E789B"/>
    <w:multiLevelType w:val="hybridMultilevel"/>
    <w:tmpl w:val="A9EA1BA6"/>
    <w:lvl w:ilvl="0" w:tplc="180E2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7E28A3"/>
    <w:multiLevelType w:val="hybridMultilevel"/>
    <w:tmpl w:val="28FE0FB4"/>
    <w:lvl w:ilvl="0" w:tplc="B5B8E2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7069926">
    <w:abstractNumId w:val="5"/>
  </w:num>
  <w:num w:numId="2" w16cid:durableId="1278491749">
    <w:abstractNumId w:val="1"/>
  </w:num>
  <w:num w:numId="3" w16cid:durableId="2084601709">
    <w:abstractNumId w:val="7"/>
  </w:num>
  <w:num w:numId="4" w16cid:durableId="350769030">
    <w:abstractNumId w:val="10"/>
  </w:num>
  <w:num w:numId="5" w16cid:durableId="809447286">
    <w:abstractNumId w:val="0"/>
  </w:num>
  <w:num w:numId="6" w16cid:durableId="1080175460">
    <w:abstractNumId w:val="13"/>
  </w:num>
  <w:num w:numId="7" w16cid:durableId="1971158134">
    <w:abstractNumId w:val="15"/>
  </w:num>
  <w:num w:numId="8" w16cid:durableId="78792018">
    <w:abstractNumId w:val="9"/>
  </w:num>
  <w:num w:numId="9" w16cid:durableId="758982898">
    <w:abstractNumId w:val="4"/>
  </w:num>
  <w:num w:numId="10" w16cid:durableId="1100873798">
    <w:abstractNumId w:val="6"/>
  </w:num>
  <w:num w:numId="11" w16cid:durableId="379212868">
    <w:abstractNumId w:val="14"/>
  </w:num>
  <w:num w:numId="12" w16cid:durableId="1249192475">
    <w:abstractNumId w:val="16"/>
  </w:num>
  <w:num w:numId="13" w16cid:durableId="1933779479">
    <w:abstractNumId w:val="2"/>
  </w:num>
  <w:num w:numId="14" w16cid:durableId="94441799">
    <w:abstractNumId w:val="14"/>
  </w:num>
  <w:num w:numId="15" w16cid:durableId="1744257586">
    <w:abstractNumId w:val="11"/>
  </w:num>
  <w:num w:numId="16" w16cid:durableId="394472123">
    <w:abstractNumId w:val="12"/>
  </w:num>
  <w:num w:numId="17" w16cid:durableId="1271281815">
    <w:abstractNumId w:val="3"/>
  </w:num>
  <w:num w:numId="18" w16cid:durableId="20215895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435A3"/>
    <w:rsid w:val="000779C5"/>
    <w:rsid w:val="001101C3"/>
    <w:rsid w:val="00156014"/>
    <w:rsid w:val="001727E7"/>
    <w:rsid w:val="0018004E"/>
    <w:rsid w:val="001E258D"/>
    <w:rsid w:val="00201C81"/>
    <w:rsid w:val="002358A6"/>
    <w:rsid w:val="002B14A0"/>
    <w:rsid w:val="002D62BC"/>
    <w:rsid w:val="002E6973"/>
    <w:rsid w:val="002E6BB8"/>
    <w:rsid w:val="00315BE3"/>
    <w:rsid w:val="00345C43"/>
    <w:rsid w:val="00351DCE"/>
    <w:rsid w:val="00393E86"/>
    <w:rsid w:val="003B5539"/>
    <w:rsid w:val="003B6FA1"/>
    <w:rsid w:val="003B7015"/>
    <w:rsid w:val="003E5324"/>
    <w:rsid w:val="003F037B"/>
    <w:rsid w:val="0040270C"/>
    <w:rsid w:val="00410309"/>
    <w:rsid w:val="00420482"/>
    <w:rsid w:val="00424B87"/>
    <w:rsid w:val="00426F5A"/>
    <w:rsid w:val="00432F16"/>
    <w:rsid w:val="0047176A"/>
    <w:rsid w:val="00477729"/>
    <w:rsid w:val="00484426"/>
    <w:rsid w:val="004907AF"/>
    <w:rsid w:val="004B525A"/>
    <w:rsid w:val="004D0936"/>
    <w:rsid w:val="00551851"/>
    <w:rsid w:val="00584008"/>
    <w:rsid w:val="00584ECA"/>
    <w:rsid w:val="00590C6D"/>
    <w:rsid w:val="005B2995"/>
    <w:rsid w:val="006254EF"/>
    <w:rsid w:val="00673D92"/>
    <w:rsid w:val="00680120"/>
    <w:rsid w:val="00687118"/>
    <w:rsid w:val="006916B2"/>
    <w:rsid w:val="006E1BFF"/>
    <w:rsid w:val="007333CC"/>
    <w:rsid w:val="007471C5"/>
    <w:rsid w:val="007575A7"/>
    <w:rsid w:val="008018FB"/>
    <w:rsid w:val="008122CA"/>
    <w:rsid w:val="00821EA7"/>
    <w:rsid w:val="00863EA2"/>
    <w:rsid w:val="0087532B"/>
    <w:rsid w:val="0089001A"/>
    <w:rsid w:val="008915C5"/>
    <w:rsid w:val="008D1865"/>
    <w:rsid w:val="009B00B4"/>
    <w:rsid w:val="009D217C"/>
    <w:rsid w:val="00A13860"/>
    <w:rsid w:val="00A1529B"/>
    <w:rsid w:val="00AB6C5B"/>
    <w:rsid w:val="00AC443F"/>
    <w:rsid w:val="00AD1A69"/>
    <w:rsid w:val="00AF0C16"/>
    <w:rsid w:val="00B01B2B"/>
    <w:rsid w:val="00B1340E"/>
    <w:rsid w:val="00B41775"/>
    <w:rsid w:val="00B9218C"/>
    <w:rsid w:val="00BA281D"/>
    <w:rsid w:val="00C317BF"/>
    <w:rsid w:val="00C47B58"/>
    <w:rsid w:val="00CA02DF"/>
    <w:rsid w:val="00D11CCB"/>
    <w:rsid w:val="00D2025E"/>
    <w:rsid w:val="00D700DB"/>
    <w:rsid w:val="00D81BED"/>
    <w:rsid w:val="00DD3455"/>
    <w:rsid w:val="00DF754F"/>
    <w:rsid w:val="00E00FCC"/>
    <w:rsid w:val="00E55566"/>
    <w:rsid w:val="00E8743C"/>
    <w:rsid w:val="00EC3996"/>
    <w:rsid w:val="00ED11A4"/>
    <w:rsid w:val="00ED4524"/>
    <w:rsid w:val="00EF29B6"/>
    <w:rsid w:val="00EF4CE9"/>
    <w:rsid w:val="00F00667"/>
    <w:rsid w:val="00F14051"/>
    <w:rsid w:val="00F335E5"/>
    <w:rsid w:val="00F40814"/>
    <w:rsid w:val="00F647F7"/>
    <w:rsid w:val="00F6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69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24B87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1A69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424B87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584008"/>
    <w:pPr>
      <w:numPr>
        <w:numId w:val="13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styleId="Revision">
    <w:name w:val="Revision"/>
    <w:hidden/>
    <w:uiPriority w:val="99"/>
    <w:semiHidden/>
    <w:rsid w:val="00D2025E"/>
    <w:pPr>
      <w:spacing w:after="0" w:line="240" w:lineRule="auto"/>
    </w:pPr>
    <w:rPr>
      <w:rFonts w:ascii="Arial" w:hAnsi="Arial"/>
    </w:rPr>
  </w:style>
  <w:style w:type="paragraph" w:customStyle="1" w:styleId="xmsonormal">
    <w:name w:val="x_msonormal"/>
    <w:basedOn w:val="Normal"/>
    <w:rsid w:val="00ED1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1A76B-7E60-4F17-BA27-6D24BC336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Jaymee Brady</cp:lastModifiedBy>
  <cp:revision>3</cp:revision>
  <cp:lastPrinted>2022-02-09T17:27:00Z</cp:lastPrinted>
  <dcterms:created xsi:type="dcterms:W3CDTF">2025-11-25T09:45:00Z</dcterms:created>
  <dcterms:modified xsi:type="dcterms:W3CDTF">2025-12-01T10:26:00Z</dcterms:modified>
</cp:coreProperties>
</file>