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3F386" w14:textId="3F308B8D" w:rsidR="0069068D" w:rsidRPr="00E459CD" w:rsidRDefault="00E20EE8" w:rsidP="009E5C16">
      <w:pPr>
        <w:pStyle w:val="Heading1"/>
      </w:pPr>
      <w:bookmarkStart w:id="0" w:name="_Toc232511173"/>
      <w:bookmarkStart w:id="1" w:name="_Toc232511291"/>
      <w:r>
        <w:t xml:space="preserve">Work Experience </w:t>
      </w:r>
      <w:r w:rsidR="0069068D" w:rsidRPr="00E459CD">
        <w:t>Hosting Manager Checklist</w:t>
      </w:r>
      <w:bookmarkEnd w:id="0"/>
      <w:bookmarkEnd w:id="1"/>
    </w:p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56"/>
        <w:gridCol w:w="2552"/>
        <w:gridCol w:w="2554"/>
        <w:gridCol w:w="2552"/>
      </w:tblGrid>
      <w:tr w:rsidR="0069068D" w:rsidRPr="00E459CD" w14:paraId="75D092E4" w14:textId="77777777" w:rsidTr="00A90DFA">
        <w:trPr>
          <w:jc w:val="center"/>
        </w:trPr>
        <w:tc>
          <w:tcPr>
            <w:tcW w:w="2556" w:type="dxa"/>
            <w:shd w:val="clear" w:color="auto" w:fill="E6F2F2"/>
            <w:vAlign w:val="center"/>
          </w:tcPr>
          <w:p w14:paraId="2CF2266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Participant name</w:t>
            </w:r>
          </w:p>
        </w:tc>
        <w:tc>
          <w:tcPr>
            <w:tcW w:w="2556" w:type="dxa"/>
            <w:vAlign w:val="center"/>
          </w:tcPr>
          <w:p w14:paraId="60B75B1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  <w:shd w:val="clear" w:color="auto" w:fill="E6F2F2"/>
            <w:vAlign w:val="center"/>
          </w:tcPr>
          <w:p w14:paraId="752F356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Placement dates</w:t>
            </w:r>
          </w:p>
        </w:tc>
        <w:tc>
          <w:tcPr>
            <w:tcW w:w="2556" w:type="dxa"/>
            <w:vAlign w:val="center"/>
          </w:tcPr>
          <w:p w14:paraId="2F1FE63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49963CCD" w14:textId="77777777" w:rsidTr="00A90DFA">
        <w:trPr>
          <w:jc w:val="center"/>
        </w:trPr>
        <w:tc>
          <w:tcPr>
            <w:tcW w:w="2556" w:type="dxa"/>
            <w:shd w:val="clear" w:color="auto" w:fill="E6F2F2"/>
            <w:vAlign w:val="center"/>
          </w:tcPr>
          <w:p w14:paraId="5DA021C6" w14:textId="07320A3F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Location/</w:t>
            </w:r>
            <w:r w:rsidR="009E5C16">
              <w:rPr>
                <w:rFonts w:ascii="Aptos" w:hAnsi="Aptos"/>
                <w:b/>
              </w:rPr>
              <w:t>S</w:t>
            </w:r>
            <w:r w:rsidRPr="00E459CD">
              <w:rPr>
                <w:rFonts w:ascii="Aptos" w:hAnsi="Aptos"/>
                <w:b/>
              </w:rPr>
              <w:t>ervice</w:t>
            </w:r>
          </w:p>
        </w:tc>
        <w:tc>
          <w:tcPr>
            <w:tcW w:w="2556" w:type="dxa"/>
            <w:vAlign w:val="center"/>
          </w:tcPr>
          <w:p w14:paraId="633C86F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  <w:shd w:val="clear" w:color="auto" w:fill="E6F2F2"/>
            <w:vAlign w:val="center"/>
          </w:tcPr>
          <w:p w14:paraId="241289F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Hosting manager</w:t>
            </w:r>
          </w:p>
        </w:tc>
        <w:tc>
          <w:tcPr>
            <w:tcW w:w="2556" w:type="dxa"/>
            <w:vAlign w:val="center"/>
          </w:tcPr>
          <w:p w14:paraId="7644D46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B3E7F00" w14:textId="77777777" w:rsidTr="00A90DFA">
        <w:trPr>
          <w:jc w:val="center"/>
        </w:trPr>
        <w:tc>
          <w:tcPr>
            <w:tcW w:w="2556" w:type="dxa"/>
            <w:shd w:val="clear" w:color="auto" w:fill="E6F2F2"/>
            <w:vAlign w:val="center"/>
          </w:tcPr>
          <w:p w14:paraId="23A7713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Named supervisor</w:t>
            </w:r>
          </w:p>
        </w:tc>
        <w:tc>
          <w:tcPr>
            <w:tcW w:w="2556" w:type="dxa"/>
            <w:vAlign w:val="center"/>
          </w:tcPr>
          <w:p w14:paraId="69AE542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  <w:vAlign w:val="center"/>
          </w:tcPr>
          <w:p w14:paraId="5FDEE622" w14:textId="77777777" w:rsidR="0069068D" w:rsidRPr="00E459CD" w:rsidRDefault="0069068D" w:rsidP="0069068D">
            <w:pPr>
              <w:rPr>
                <w:rFonts w:ascii="Aptos" w:hAnsi="Aptos"/>
              </w:rPr>
            </w:pPr>
          </w:p>
        </w:tc>
        <w:tc>
          <w:tcPr>
            <w:tcW w:w="2556" w:type="dxa"/>
            <w:vAlign w:val="center"/>
          </w:tcPr>
          <w:p w14:paraId="052F8644" w14:textId="77777777" w:rsidR="0069068D" w:rsidRPr="00E459CD" w:rsidRDefault="0069068D" w:rsidP="0069068D">
            <w:pPr>
              <w:rPr>
                <w:rFonts w:ascii="Aptos" w:hAnsi="Aptos"/>
              </w:rPr>
            </w:pPr>
          </w:p>
        </w:tc>
      </w:tr>
    </w:tbl>
    <w:p w14:paraId="779AE17D" w14:textId="77777777" w:rsidR="0069068D" w:rsidRPr="00E459CD" w:rsidRDefault="0069068D" w:rsidP="0069068D">
      <w:pPr>
        <w:rPr>
          <w:rFonts w:ascii="Aptos" w:hAnsi="Aptos"/>
        </w:rPr>
      </w:pPr>
    </w:p>
    <w:p w14:paraId="0BC964FC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Before the placement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29"/>
        <w:gridCol w:w="5688"/>
        <w:gridCol w:w="3397"/>
      </w:tblGrid>
      <w:tr w:rsidR="0069068D" w:rsidRPr="00E459CD" w14:paraId="2426D767" w14:textId="77777777" w:rsidTr="009E5C16">
        <w:trPr>
          <w:tblHeader/>
        </w:trPr>
        <w:tc>
          <w:tcPr>
            <w:tcW w:w="1129" w:type="dxa"/>
            <w:shd w:val="clear" w:color="auto" w:fill="E6F2F2"/>
          </w:tcPr>
          <w:p w14:paraId="4833D2A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Done</w:t>
            </w:r>
          </w:p>
        </w:tc>
        <w:tc>
          <w:tcPr>
            <w:tcW w:w="5688" w:type="dxa"/>
            <w:shd w:val="clear" w:color="auto" w:fill="E6F2F2"/>
          </w:tcPr>
          <w:p w14:paraId="0725A9A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Requirement</w:t>
            </w:r>
          </w:p>
        </w:tc>
        <w:tc>
          <w:tcPr>
            <w:tcW w:w="3397" w:type="dxa"/>
            <w:shd w:val="clear" w:color="auto" w:fill="E6F2F2"/>
          </w:tcPr>
          <w:p w14:paraId="4AEA936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Notes</w:t>
            </w:r>
          </w:p>
        </w:tc>
      </w:tr>
      <w:tr w:rsidR="0069068D" w:rsidRPr="00E459CD" w14:paraId="2315A08F" w14:textId="77777777" w:rsidTr="009E5C16">
        <w:tc>
          <w:tcPr>
            <w:tcW w:w="1129" w:type="dxa"/>
          </w:tcPr>
          <w:p w14:paraId="0122483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1B39FA0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Application/request received and placement purpose confirmed.</w:t>
            </w:r>
          </w:p>
        </w:tc>
        <w:tc>
          <w:tcPr>
            <w:tcW w:w="3397" w:type="dxa"/>
          </w:tcPr>
          <w:p w14:paraId="1A394B9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123D46D6" w14:textId="77777777" w:rsidTr="009E5C16">
        <w:tc>
          <w:tcPr>
            <w:tcW w:w="1129" w:type="dxa"/>
          </w:tcPr>
          <w:p w14:paraId="0FBD4EB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6C81FD5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Placement dates, hours and location confirmed.</w:t>
            </w:r>
          </w:p>
        </w:tc>
        <w:tc>
          <w:tcPr>
            <w:tcW w:w="3397" w:type="dxa"/>
          </w:tcPr>
          <w:p w14:paraId="51DFD00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C76D741" w14:textId="77777777" w:rsidTr="009E5C16">
        <w:tc>
          <w:tcPr>
            <w:tcW w:w="1129" w:type="dxa"/>
          </w:tcPr>
          <w:p w14:paraId="53D3377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690495A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Suitability of placement assessed and capacity to supervise confirmed.</w:t>
            </w:r>
          </w:p>
        </w:tc>
        <w:tc>
          <w:tcPr>
            <w:tcW w:w="3397" w:type="dxa"/>
          </w:tcPr>
          <w:p w14:paraId="6FEDAF9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34DB79D2" w14:textId="77777777" w:rsidTr="009E5C16">
        <w:tc>
          <w:tcPr>
            <w:tcW w:w="1129" w:type="dxa"/>
          </w:tcPr>
          <w:p w14:paraId="462C9B8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3857456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Named supervisor identified.</w:t>
            </w:r>
          </w:p>
        </w:tc>
        <w:tc>
          <w:tcPr>
            <w:tcW w:w="3397" w:type="dxa"/>
          </w:tcPr>
          <w:p w14:paraId="070DBB6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7BEFEA73" w14:textId="77777777" w:rsidTr="009E5C16">
        <w:tc>
          <w:tcPr>
            <w:tcW w:w="1129" w:type="dxa"/>
          </w:tcPr>
          <w:p w14:paraId="62DD3C7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5C66610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Education provider details received, where applicable.</w:t>
            </w:r>
          </w:p>
        </w:tc>
        <w:tc>
          <w:tcPr>
            <w:tcW w:w="3397" w:type="dxa"/>
          </w:tcPr>
          <w:p w14:paraId="5EA5064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41EB0EC" w14:textId="77777777" w:rsidTr="009E5C16">
        <w:tc>
          <w:tcPr>
            <w:tcW w:w="1129" w:type="dxa"/>
          </w:tcPr>
          <w:p w14:paraId="3E02313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7527EDE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Parent/guardian consent received, where applicable.</w:t>
            </w:r>
          </w:p>
        </w:tc>
        <w:tc>
          <w:tcPr>
            <w:tcW w:w="3397" w:type="dxa"/>
          </w:tcPr>
          <w:p w14:paraId="17DF146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746BA338" w14:textId="77777777" w:rsidTr="009E5C16">
        <w:tc>
          <w:tcPr>
            <w:tcW w:w="1129" w:type="dxa"/>
          </w:tcPr>
          <w:p w14:paraId="0876311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394613A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Support needs or reasonable adjustments identified.</w:t>
            </w:r>
          </w:p>
        </w:tc>
        <w:tc>
          <w:tcPr>
            <w:tcW w:w="3397" w:type="dxa"/>
          </w:tcPr>
          <w:p w14:paraId="506CAE6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FAB667A" w14:textId="77777777" w:rsidTr="009E5C16">
        <w:tc>
          <w:tcPr>
            <w:tcW w:w="1129" w:type="dxa"/>
          </w:tcPr>
          <w:p w14:paraId="60619A9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1B73BD5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Placement confirmed as work experience, not employment.</w:t>
            </w:r>
          </w:p>
        </w:tc>
        <w:tc>
          <w:tcPr>
            <w:tcW w:w="3397" w:type="dxa"/>
          </w:tcPr>
          <w:p w14:paraId="423468F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394FDC59" w14:textId="77777777" w:rsidTr="009E5C16">
        <w:tc>
          <w:tcPr>
            <w:tcW w:w="1129" w:type="dxa"/>
          </w:tcPr>
          <w:p w14:paraId="1D87509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6B2C0E9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Placement is not being used to replace paid staff or provide unsupervised work.</w:t>
            </w:r>
          </w:p>
        </w:tc>
        <w:tc>
          <w:tcPr>
            <w:tcW w:w="3397" w:type="dxa"/>
          </w:tcPr>
          <w:p w14:paraId="1437BCB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2628F236" w14:textId="77777777" w:rsidTr="009E5C16">
        <w:tc>
          <w:tcPr>
            <w:tcW w:w="1129" w:type="dxa"/>
          </w:tcPr>
          <w:p w14:paraId="47C525B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7143A53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People Team advice sought where the placement is longer, project-based, paid, or potentially work-like in nature.</w:t>
            </w:r>
          </w:p>
        </w:tc>
        <w:tc>
          <w:tcPr>
            <w:tcW w:w="3397" w:type="dxa"/>
          </w:tcPr>
          <w:p w14:paraId="4B26AF8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F93DA3F" w14:textId="77777777" w:rsidTr="009E5C16">
        <w:tc>
          <w:tcPr>
            <w:tcW w:w="1129" w:type="dxa"/>
          </w:tcPr>
          <w:p w14:paraId="0BE0DA7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4C2A8AD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Student Project Placement Addendum completed, where required.</w:t>
            </w:r>
          </w:p>
        </w:tc>
        <w:tc>
          <w:tcPr>
            <w:tcW w:w="3397" w:type="dxa"/>
          </w:tcPr>
          <w:p w14:paraId="171DDC2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3B5C54C9" w14:textId="77777777" w:rsidTr="009E5C16">
        <w:tc>
          <w:tcPr>
            <w:tcW w:w="1129" w:type="dxa"/>
          </w:tcPr>
          <w:p w14:paraId="16289C6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2F05A6B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Relevant risk assessment completed.</w:t>
            </w:r>
          </w:p>
        </w:tc>
        <w:tc>
          <w:tcPr>
            <w:tcW w:w="3397" w:type="dxa"/>
          </w:tcPr>
          <w:p w14:paraId="06D8846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4DD00972" w14:textId="77777777" w:rsidTr="009E5C16">
        <w:tc>
          <w:tcPr>
            <w:tcW w:w="1129" w:type="dxa"/>
          </w:tcPr>
          <w:p w14:paraId="602D760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4B16415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Health declaration completed.</w:t>
            </w:r>
          </w:p>
        </w:tc>
        <w:tc>
          <w:tcPr>
            <w:tcW w:w="3397" w:type="dxa"/>
          </w:tcPr>
          <w:p w14:paraId="2FD65D8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42A0D773" w14:textId="77777777" w:rsidTr="009E5C16">
        <w:tc>
          <w:tcPr>
            <w:tcW w:w="1129" w:type="dxa"/>
          </w:tcPr>
          <w:p w14:paraId="410733B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4C58543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Infection risk considered, where relevant.</w:t>
            </w:r>
          </w:p>
        </w:tc>
        <w:tc>
          <w:tcPr>
            <w:tcW w:w="3397" w:type="dxa"/>
          </w:tcPr>
          <w:p w14:paraId="73A2ABA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8061B7A" w14:textId="77777777" w:rsidTr="009E5C16">
        <w:tc>
          <w:tcPr>
            <w:tcW w:w="1129" w:type="dxa"/>
          </w:tcPr>
          <w:p w14:paraId="2F763B4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65CC1CB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Safeguarding, lone working, remote working and DSE considerations reviewed where relevant.</w:t>
            </w:r>
          </w:p>
        </w:tc>
        <w:tc>
          <w:tcPr>
            <w:tcW w:w="3397" w:type="dxa"/>
          </w:tcPr>
          <w:p w14:paraId="62761B6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7754D785" w14:textId="77777777" w:rsidTr="009E5C16">
        <w:tc>
          <w:tcPr>
            <w:tcW w:w="1129" w:type="dxa"/>
          </w:tcPr>
          <w:p w14:paraId="4D59081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6B981BF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Work Experience Agreement completed.</w:t>
            </w:r>
          </w:p>
        </w:tc>
        <w:tc>
          <w:tcPr>
            <w:tcW w:w="3397" w:type="dxa"/>
          </w:tcPr>
          <w:p w14:paraId="4576BD9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611FA63" w14:textId="77777777" w:rsidTr="009E5C16">
        <w:tc>
          <w:tcPr>
            <w:tcW w:w="1129" w:type="dxa"/>
          </w:tcPr>
          <w:p w14:paraId="0CDCFEF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152DB760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Confidentiality and Consent Form completed.</w:t>
            </w:r>
          </w:p>
        </w:tc>
        <w:tc>
          <w:tcPr>
            <w:tcW w:w="3397" w:type="dxa"/>
          </w:tcPr>
          <w:p w14:paraId="15E0A47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4C094278" w14:textId="77777777" w:rsidTr="009E5C16">
        <w:tc>
          <w:tcPr>
            <w:tcW w:w="1129" w:type="dxa"/>
          </w:tcPr>
          <w:p w14:paraId="5ABF98A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lastRenderedPageBreak/>
              <w:t>☐</w:t>
            </w:r>
          </w:p>
        </w:tc>
        <w:tc>
          <w:tcPr>
            <w:tcW w:w="5688" w:type="dxa"/>
          </w:tcPr>
          <w:p w14:paraId="0350461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Parent/School/College/Education Provider Agreement completed, where applicable.</w:t>
            </w:r>
          </w:p>
        </w:tc>
        <w:tc>
          <w:tcPr>
            <w:tcW w:w="3397" w:type="dxa"/>
          </w:tcPr>
          <w:p w14:paraId="399CB64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2BE5991A" w14:textId="77777777" w:rsidTr="009E5C16">
        <w:tc>
          <w:tcPr>
            <w:tcW w:w="1129" w:type="dxa"/>
          </w:tcPr>
          <w:p w14:paraId="1A47D86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5146977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Identity verification completed.</w:t>
            </w:r>
          </w:p>
        </w:tc>
        <w:tc>
          <w:tcPr>
            <w:tcW w:w="3397" w:type="dxa"/>
          </w:tcPr>
          <w:p w14:paraId="1C2E00E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58B08148" w14:textId="77777777" w:rsidTr="009E5C16">
        <w:tc>
          <w:tcPr>
            <w:tcW w:w="1129" w:type="dxa"/>
          </w:tcPr>
          <w:p w14:paraId="222F459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0A8DDF8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Reference or education provider confirmation received, where required.</w:t>
            </w:r>
          </w:p>
        </w:tc>
        <w:tc>
          <w:tcPr>
            <w:tcW w:w="3397" w:type="dxa"/>
          </w:tcPr>
          <w:p w14:paraId="7FC58C9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20543978" w14:textId="77777777" w:rsidTr="009E5C16">
        <w:tc>
          <w:tcPr>
            <w:tcW w:w="1129" w:type="dxa"/>
          </w:tcPr>
          <w:p w14:paraId="065C98F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29655EE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DBS requirement considered.</w:t>
            </w:r>
          </w:p>
        </w:tc>
        <w:tc>
          <w:tcPr>
            <w:tcW w:w="3397" w:type="dxa"/>
          </w:tcPr>
          <w:p w14:paraId="30F7751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156D9AB8" w14:textId="77777777" w:rsidTr="009E5C16">
        <w:tc>
          <w:tcPr>
            <w:tcW w:w="1129" w:type="dxa"/>
          </w:tcPr>
          <w:p w14:paraId="5A2D6DF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1BE0472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People Team notified and placement logged.</w:t>
            </w:r>
          </w:p>
        </w:tc>
        <w:tc>
          <w:tcPr>
            <w:tcW w:w="3397" w:type="dxa"/>
          </w:tcPr>
          <w:p w14:paraId="0616029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0A01ABB" w14:textId="77777777" w:rsidTr="009E5C16">
        <w:tc>
          <w:tcPr>
            <w:tcW w:w="1129" w:type="dxa"/>
          </w:tcPr>
          <w:p w14:paraId="28D54C1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19D5515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System and data access reviewed and approved where required.</w:t>
            </w:r>
          </w:p>
        </w:tc>
        <w:tc>
          <w:tcPr>
            <w:tcW w:w="3397" w:type="dxa"/>
          </w:tcPr>
          <w:p w14:paraId="279D826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32FF2D94" w14:textId="77777777" w:rsidTr="009E5C16">
        <w:tc>
          <w:tcPr>
            <w:tcW w:w="1129" w:type="dxa"/>
          </w:tcPr>
          <w:p w14:paraId="792E610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034E503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Digital/Information Governance approval obtained where required.</w:t>
            </w:r>
          </w:p>
        </w:tc>
        <w:tc>
          <w:tcPr>
            <w:tcW w:w="3397" w:type="dxa"/>
          </w:tcPr>
          <w:p w14:paraId="6E68512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813E43C" w14:textId="77777777" w:rsidTr="009E5C16">
        <w:tc>
          <w:tcPr>
            <w:tcW w:w="1129" w:type="dxa"/>
          </w:tcPr>
          <w:p w14:paraId="0284457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5688" w:type="dxa"/>
          </w:tcPr>
          <w:p w14:paraId="276A5AC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First day induction arranged.</w:t>
            </w:r>
          </w:p>
        </w:tc>
        <w:tc>
          <w:tcPr>
            <w:tcW w:w="3397" w:type="dxa"/>
          </w:tcPr>
          <w:p w14:paraId="362A192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</w:tbl>
    <w:p w14:paraId="7E2776F5" w14:textId="77777777" w:rsidR="0069068D" w:rsidRPr="00E459CD" w:rsidRDefault="0069068D" w:rsidP="0069068D">
      <w:pPr>
        <w:rPr>
          <w:rFonts w:ascii="Aptos" w:hAnsi="Aptos"/>
        </w:rPr>
      </w:pPr>
    </w:p>
    <w:p w14:paraId="4B0B98CD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During the placement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404"/>
        <w:gridCol w:w="3406"/>
        <w:gridCol w:w="3404"/>
      </w:tblGrid>
      <w:tr w:rsidR="0069068D" w:rsidRPr="00E459CD" w14:paraId="086623E3" w14:textId="77777777" w:rsidTr="00A90DFA">
        <w:trPr>
          <w:tblHeader/>
        </w:trPr>
        <w:tc>
          <w:tcPr>
            <w:tcW w:w="3408" w:type="dxa"/>
            <w:shd w:val="clear" w:color="auto" w:fill="E6F2F2"/>
          </w:tcPr>
          <w:p w14:paraId="16F1DDC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Done</w:t>
            </w:r>
          </w:p>
        </w:tc>
        <w:tc>
          <w:tcPr>
            <w:tcW w:w="3408" w:type="dxa"/>
            <w:shd w:val="clear" w:color="auto" w:fill="E6F2F2"/>
          </w:tcPr>
          <w:p w14:paraId="57D68F1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Requirement</w:t>
            </w:r>
          </w:p>
        </w:tc>
        <w:tc>
          <w:tcPr>
            <w:tcW w:w="3408" w:type="dxa"/>
            <w:shd w:val="clear" w:color="auto" w:fill="E6F2F2"/>
          </w:tcPr>
          <w:p w14:paraId="5D3D014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Notes</w:t>
            </w:r>
          </w:p>
        </w:tc>
      </w:tr>
      <w:tr w:rsidR="0069068D" w:rsidRPr="00E459CD" w14:paraId="0D2015FB" w14:textId="77777777" w:rsidTr="00A90DFA">
        <w:tc>
          <w:tcPr>
            <w:tcW w:w="3408" w:type="dxa"/>
          </w:tcPr>
          <w:p w14:paraId="517B65F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0602F4B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Participant supervised at all times.</w:t>
            </w:r>
          </w:p>
        </w:tc>
        <w:tc>
          <w:tcPr>
            <w:tcW w:w="3408" w:type="dxa"/>
          </w:tcPr>
          <w:p w14:paraId="3A73F23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2739768" w14:textId="77777777" w:rsidTr="00A90DFA">
        <w:tc>
          <w:tcPr>
            <w:tcW w:w="3408" w:type="dxa"/>
          </w:tcPr>
          <w:p w14:paraId="22F7E42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1AF9495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Daily check-ins completed.</w:t>
            </w:r>
          </w:p>
        </w:tc>
        <w:tc>
          <w:tcPr>
            <w:tcW w:w="3408" w:type="dxa"/>
          </w:tcPr>
          <w:p w14:paraId="687F9B3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5DC70968" w14:textId="77777777" w:rsidTr="00A90DFA">
        <w:tc>
          <w:tcPr>
            <w:tcW w:w="3408" w:type="dxa"/>
          </w:tcPr>
          <w:p w14:paraId="27842A4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1455BF4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Concerns addressed promptly.</w:t>
            </w:r>
          </w:p>
        </w:tc>
        <w:tc>
          <w:tcPr>
            <w:tcW w:w="3408" w:type="dxa"/>
          </w:tcPr>
          <w:p w14:paraId="3898ECF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597FCAF2" w14:textId="77777777" w:rsidTr="00A90DFA">
        <w:tc>
          <w:tcPr>
            <w:tcW w:w="3408" w:type="dxa"/>
          </w:tcPr>
          <w:p w14:paraId="37C0C08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78A714D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Incidents, accidents or near misses reported.</w:t>
            </w:r>
          </w:p>
        </w:tc>
        <w:tc>
          <w:tcPr>
            <w:tcW w:w="3408" w:type="dxa"/>
          </w:tcPr>
          <w:p w14:paraId="3CD8855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49B87639" w14:textId="77777777" w:rsidTr="00A90DFA">
        <w:tc>
          <w:tcPr>
            <w:tcW w:w="3408" w:type="dxa"/>
          </w:tcPr>
          <w:p w14:paraId="1699812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19FD7E5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Changes to placement scope reviewed.</w:t>
            </w:r>
          </w:p>
        </w:tc>
        <w:tc>
          <w:tcPr>
            <w:tcW w:w="3408" w:type="dxa"/>
          </w:tcPr>
          <w:p w14:paraId="2CE43455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6E9E0CC6" w14:textId="77777777" w:rsidTr="00A90DFA">
        <w:tc>
          <w:tcPr>
            <w:tcW w:w="3408" w:type="dxa"/>
          </w:tcPr>
          <w:p w14:paraId="449C3E4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390DEDE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Confidentiality, safeguarding or conduct concerns escalated.</w:t>
            </w:r>
          </w:p>
        </w:tc>
        <w:tc>
          <w:tcPr>
            <w:tcW w:w="3408" w:type="dxa"/>
          </w:tcPr>
          <w:p w14:paraId="666C950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B5A2A0F" w14:textId="77777777" w:rsidTr="00A90DFA">
        <w:tc>
          <w:tcPr>
            <w:tcW w:w="3408" w:type="dxa"/>
          </w:tcPr>
          <w:p w14:paraId="405D02F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4B477B1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Participant given opportunities to ask questions and reflect on learning.</w:t>
            </w:r>
          </w:p>
        </w:tc>
        <w:tc>
          <w:tcPr>
            <w:tcW w:w="3408" w:type="dxa"/>
          </w:tcPr>
          <w:p w14:paraId="104A3EDC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</w:tbl>
    <w:p w14:paraId="1D0C3467" w14:textId="77777777" w:rsidR="0069068D" w:rsidRPr="00E459CD" w:rsidRDefault="0069068D" w:rsidP="0069068D">
      <w:pPr>
        <w:rPr>
          <w:rFonts w:ascii="Aptos" w:hAnsi="Aptos"/>
        </w:rPr>
      </w:pPr>
    </w:p>
    <w:p w14:paraId="78431AAC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After the placement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404"/>
        <w:gridCol w:w="3406"/>
        <w:gridCol w:w="3404"/>
      </w:tblGrid>
      <w:tr w:rsidR="0069068D" w:rsidRPr="00E459CD" w14:paraId="405DFFDA" w14:textId="77777777" w:rsidTr="00A90DFA">
        <w:trPr>
          <w:tblHeader/>
        </w:trPr>
        <w:tc>
          <w:tcPr>
            <w:tcW w:w="3408" w:type="dxa"/>
            <w:shd w:val="clear" w:color="auto" w:fill="E6F2F2"/>
          </w:tcPr>
          <w:p w14:paraId="41632EB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Done</w:t>
            </w:r>
          </w:p>
        </w:tc>
        <w:tc>
          <w:tcPr>
            <w:tcW w:w="3408" w:type="dxa"/>
            <w:shd w:val="clear" w:color="auto" w:fill="E6F2F2"/>
          </w:tcPr>
          <w:p w14:paraId="15043AF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Requirement</w:t>
            </w:r>
          </w:p>
        </w:tc>
        <w:tc>
          <w:tcPr>
            <w:tcW w:w="3408" w:type="dxa"/>
            <w:shd w:val="clear" w:color="auto" w:fill="E6F2F2"/>
          </w:tcPr>
          <w:p w14:paraId="5E56BB5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Notes</w:t>
            </w:r>
          </w:p>
        </w:tc>
      </w:tr>
      <w:tr w:rsidR="0069068D" w:rsidRPr="00E459CD" w14:paraId="5499AD53" w14:textId="77777777" w:rsidTr="00A90DFA">
        <w:tc>
          <w:tcPr>
            <w:tcW w:w="3408" w:type="dxa"/>
          </w:tcPr>
          <w:p w14:paraId="712D22B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6B999C1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Participant feedback received.</w:t>
            </w:r>
          </w:p>
        </w:tc>
        <w:tc>
          <w:tcPr>
            <w:tcW w:w="3408" w:type="dxa"/>
          </w:tcPr>
          <w:p w14:paraId="7F0742C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879B216" w14:textId="77777777" w:rsidTr="00A90DFA">
        <w:tc>
          <w:tcPr>
            <w:tcW w:w="3408" w:type="dxa"/>
          </w:tcPr>
          <w:p w14:paraId="269B2BA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lastRenderedPageBreak/>
              <w:t>☐</w:t>
            </w:r>
          </w:p>
        </w:tc>
        <w:tc>
          <w:tcPr>
            <w:tcW w:w="3408" w:type="dxa"/>
          </w:tcPr>
          <w:p w14:paraId="29E7ACF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Supervisor/hosting manager feedback completed.</w:t>
            </w:r>
          </w:p>
        </w:tc>
        <w:tc>
          <w:tcPr>
            <w:tcW w:w="3408" w:type="dxa"/>
          </w:tcPr>
          <w:p w14:paraId="37E2879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1490C953" w14:textId="77777777" w:rsidTr="00A90DFA">
        <w:tc>
          <w:tcPr>
            <w:tcW w:w="3408" w:type="dxa"/>
          </w:tcPr>
          <w:p w14:paraId="3FB1A8DE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1DA8334D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Daily diary/reflection log reviewed, where used.</w:t>
            </w:r>
          </w:p>
        </w:tc>
        <w:tc>
          <w:tcPr>
            <w:tcW w:w="3408" w:type="dxa"/>
          </w:tcPr>
          <w:p w14:paraId="58C4E4F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251B4DE" w14:textId="77777777" w:rsidTr="00A90DFA">
        <w:tc>
          <w:tcPr>
            <w:tcW w:w="3408" w:type="dxa"/>
          </w:tcPr>
          <w:p w14:paraId="118836B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31A7E1D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Placement completion confirmed to People Team.</w:t>
            </w:r>
          </w:p>
        </w:tc>
        <w:tc>
          <w:tcPr>
            <w:tcW w:w="3408" w:type="dxa"/>
          </w:tcPr>
          <w:p w14:paraId="109013B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B1AA775" w14:textId="77777777" w:rsidTr="00A90DFA">
        <w:tc>
          <w:tcPr>
            <w:tcW w:w="3408" w:type="dxa"/>
          </w:tcPr>
          <w:p w14:paraId="13946A8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3FC6F07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Issues or lessons learned recorded.</w:t>
            </w:r>
          </w:p>
        </w:tc>
        <w:tc>
          <w:tcPr>
            <w:tcW w:w="3408" w:type="dxa"/>
          </w:tcPr>
          <w:p w14:paraId="4E04040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BED898C" w14:textId="77777777" w:rsidTr="00A90DFA">
        <w:tc>
          <w:tcPr>
            <w:tcW w:w="3408" w:type="dxa"/>
          </w:tcPr>
          <w:p w14:paraId="1896E81B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70531AE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Equipment, ID badge or access returned/removed.</w:t>
            </w:r>
          </w:p>
        </w:tc>
        <w:tc>
          <w:tcPr>
            <w:tcW w:w="3408" w:type="dxa"/>
          </w:tcPr>
          <w:p w14:paraId="3F3C6B4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0603B6D9" w14:textId="77777777" w:rsidTr="00A90DFA">
        <w:tc>
          <w:tcPr>
            <w:tcW w:w="3408" w:type="dxa"/>
          </w:tcPr>
          <w:p w14:paraId="32C27D27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 w:cs="Segoe UI Symbol"/>
              </w:rPr>
              <w:t>☐</w:t>
            </w:r>
          </w:p>
        </w:tc>
        <w:tc>
          <w:tcPr>
            <w:tcW w:w="3408" w:type="dxa"/>
          </w:tcPr>
          <w:p w14:paraId="6A480AF8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Records retained securely.</w:t>
            </w:r>
          </w:p>
        </w:tc>
        <w:tc>
          <w:tcPr>
            <w:tcW w:w="3408" w:type="dxa"/>
          </w:tcPr>
          <w:p w14:paraId="68D9C91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</w:tbl>
    <w:p w14:paraId="578A473F" w14:textId="77777777" w:rsidR="0069068D" w:rsidRPr="00E459CD" w:rsidRDefault="0069068D" w:rsidP="0069068D">
      <w:pPr>
        <w:rPr>
          <w:rFonts w:ascii="Aptos" w:hAnsi="Aptos"/>
        </w:rPr>
      </w:pPr>
    </w:p>
    <w:p w14:paraId="6EDC205D" w14:textId="77777777" w:rsidR="0069068D" w:rsidRPr="00E459CD" w:rsidRDefault="0069068D" w:rsidP="0069068D">
      <w:pPr>
        <w:rPr>
          <w:rFonts w:ascii="Aptos" w:hAnsi="Aptos"/>
          <w:b/>
          <w:bCs/>
        </w:rPr>
      </w:pPr>
      <w:r w:rsidRPr="00E459CD">
        <w:rPr>
          <w:rFonts w:ascii="Aptos" w:hAnsi="Aptos"/>
          <w:b/>
          <w:bCs/>
        </w:rPr>
        <w:t>Hosting manager declaration</w:t>
      </w:r>
    </w:p>
    <w:p w14:paraId="0DD27FE2" w14:textId="77777777" w:rsidR="0069068D" w:rsidRPr="00E459CD" w:rsidRDefault="0069068D" w:rsidP="0069068D">
      <w:pPr>
        <w:rPr>
          <w:rFonts w:ascii="Aptos" w:hAnsi="Aptos"/>
        </w:rPr>
      </w:pPr>
      <w:r w:rsidRPr="00E459CD">
        <w:rPr>
          <w:rFonts w:ascii="Aptos" w:hAnsi="Aptos"/>
        </w:rPr>
        <w:t>I confirm that the above requirements have been completed and that the placement has been managed in line with the Work Experience Policy &amp; SOP.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54"/>
        <w:gridCol w:w="2553"/>
        <w:gridCol w:w="2554"/>
        <w:gridCol w:w="2553"/>
      </w:tblGrid>
      <w:tr w:rsidR="0069068D" w:rsidRPr="00E459CD" w14:paraId="181CDD58" w14:textId="77777777" w:rsidTr="00A90DFA">
        <w:tc>
          <w:tcPr>
            <w:tcW w:w="2556" w:type="dxa"/>
            <w:shd w:val="clear" w:color="auto" w:fill="E6F2F2"/>
          </w:tcPr>
          <w:p w14:paraId="5F80AA63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Role</w:t>
            </w:r>
          </w:p>
        </w:tc>
        <w:tc>
          <w:tcPr>
            <w:tcW w:w="2556" w:type="dxa"/>
            <w:shd w:val="clear" w:color="auto" w:fill="E6F2F2"/>
          </w:tcPr>
          <w:p w14:paraId="66157506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Name</w:t>
            </w:r>
          </w:p>
        </w:tc>
        <w:tc>
          <w:tcPr>
            <w:tcW w:w="2556" w:type="dxa"/>
            <w:shd w:val="clear" w:color="auto" w:fill="E6F2F2"/>
          </w:tcPr>
          <w:p w14:paraId="603757F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Signature</w:t>
            </w:r>
          </w:p>
        </w:tc>
        <w:tc>
          <w:tcPr>
            <w:tcW w:w="2556" w:type="dxa"/>
            <w:shd w:val="clear" w:color="auto" w:fill="E6F2F2"/>
          </w:tcPr>
          <w:p w14:paraId="4635C6EA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  <w:b/>
              </w:rPr>
              <w:t>Date</w:t>
            </w:r>
          </w:p>
        </w:tc>
      </w:tr>
      <w:tr w:rsidR="0069068D" w:rsidRPr="00E459CD" w14:paraId="53C5C049" w14:textId="77777777" w:rsidTr="00A90DFA">
        <w:tc>
          <w:tcPr>
            <w:tcW w:w="2556" w:type="dxa"/>
          </w:tcPr>
          <w:p w14:paraId="266446B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Hosting manager</w:t>
            </w:r>
          </w:p>
        </w:tc>
        <w:tc>
          <w:tcPr>
            <w:tcW w:w="2556" w:type="dxa"/>
          </w:tcPr>
          <w:p w14:paraId="6FFAD5B1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04E4CC02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587320FF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  <w:tr w:rsidR="0069068D" w:rsidRPr="00E459CD" w14:paraId="322F2199" w14:textId="77777777" w:rsidTr="00A90DFA">
        <w:tc>
          <w:tcPr>
            <w:tcW w:w="2556" w:type="dxa"/>
          </w:tcPr>
          <w:p w14:paraId="646E8EB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>People Team confirmation</w:t>
            </w:r>
          </w:p>
        </w:tc>
        <w:tc>
          <w:tcPr>
            <w:tcW w:w="2556" w:type="dxa"/>
          </w:tcPr>
          <w:p w14:paraId="0065759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4F5D18C4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  <w:tc>
          <w:tcPr>
            <w:tcW w:w="2556" w:type="dxa"/>
          </w:tcPr>
          <w:p w14:paraId="418BFB29" w14:textId="77777777" w:rsidR="0069068D" w:rsidRPr="00E459CD" w:rsidRDefault="0069068D" w:rsidP="0069068D">
            <w:pPr>
              <w:rPr>
                <w:rFonts w:ascii="Aptos" w:hAnsi="Aptos"/>
              </w:rPr>
            </w:pPr>
            <w:r w:rsidRPr="00E459CD">
              <w:rPr>
                <w:rFonts w:ascii="Aptos" w:hAnsi="Aptos"/>
              </w:rPr>
              <w:t xml:space="preserve"> </w:t>
            </w:r>
          </w:p>
        </w:tc>
      </w:tr>
    </w:tbl>
    <w:p w14:paraId="5528ABEB" w14:textId="77777777" w:rsidR="0069068D" w:rsidRPr="00E459CD" w:rsidRDefault="0069068D" w:rsidP="0069068D">
      <w:pPr>
        <w:rPr>
          <w:rFonts w:ascii="Aptos" w:hAnsi="Aptos"/>
        </w:rPr>
      </w:pPr>
    </w:p>
    <w:p w14:paraId="14583F33" w14:textId="77777777" w:rsidR="0069068D" w:rsidRPr="00E459CD" w:rsidRDefault="0069068D" w:rsidP="0069068D">
      <w:pPr>
        <w:rPr>
          <w:rFonts w:ascii="Aptos" w:hAnsi="Aptos"/>
        </w:rPr>
      </w:pPr>
      <w:r w:rsidRPr="00E459CD">
        <w:rPr>
          <w:rFonts w:ascii="Aptos" w:hAnsi="Aptos"/>
        </w:rPr>
        <w:br w:type="page"/>
      </w:r>
    </w:p>
    <w:sectPr w:rsidR="0069068D" w:rsidRPr="00E459CD" w:rsidSect="0069068D">
      <w:footerReference w:type="default" r:id="rId8"/>
      <w:pgSz w:w="12240" w:h="15840"/>
      <w:pgMar w:top="936" w:right="1008" w:bottom="93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E4B20" w14:textId="77777777" w:rsidR="00A45AAA" w:rsidRPr="00E459CD" w:rsidRDefault="00A45AAA" w:rsidP="003F037B">
      <w:pPr>
        <w:spacing w:after="0" w:line="240" w:lineRule="auto"/>
      </w:pPr>
      <w:r w:rsidRPr="00E459CD">
        <w:separator/>
      </w:r>
    </w:p>
  </w:endnote>
  <w:endnote w:type="continuationSeparator" w:id="0">
    <w:p w14:paraId="61611150" w14:textId="77777777" w:rsidR="00A45AAA" w:rsidRPr="00E459CD" w:rsidRDefault="00A45AAA" w:rsidP="003F037B">
      <w:pPr>
        <w:spacing w:after="0" w:line="240" w:lineRule="auto"/>
      </w:pPr>
      <w:r w:rsidRPr="00E459C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356707-77E7-44E3-A796-F0F4101102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AD02AB-6103-4E12-8E70-4C6B19593A26}"/>
    <w:embedBold r:id="rId3" w:fontKey="{CDF318E8-00CE-4BB9-9837-29922258D2A1}"/>
    <w:embedItalic r:id="rId4" w:fontKey="{84A2FC9F-0FE7-49E0-89EA-69B5735557EF}"/>
    <w:embedBoldItalic r:id="rId5" w:fontKey="{49C2DECF-104F-4FB1-B30A-917E725508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66C6ECE-B0E3-414E-90E6-A7D067DB91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BBF21CC-7142-45AC-80D1-53531F5722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788B7D8-80CD-47C0-AA89-CF1B768597E2}"/>
    <w:embedBold r:id="rId9" w:fontKey="{CD60B0B9-D879-4BAB-93D6-5F7AB9DF26B1}"/>
    <w:embedItalic r:id="rId10" w:fontKey="{00F5D9C9-2DCA-4E7E-9462-E2F0429DC56C}"/>
    <w:embedBoldItalic r:id="rId11" w:fontKey="{285F4B4E-B15D-4C9E-BBDB-F3D24F300948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2" w:fontKey="{0F575FE0-5028-4753-8066-F94DAA7695FD}"/>
    <w:embedBold r:id="rId13" w:fontKey="{924A84B8-67E9-4537-ABD2-BA883D30E6EB}"/>
    <w:embedItalic r:id="rId14" w:fontKey="{7797FA8E-160C-4852-BF27-BEA6DDF947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B6ADB7F8-433D-42A3-8271-BD343793F350}"/>
    <w:embedBold r:id="rId16" w:fontKey="{15AA3AFA-7C6F-4335-86FF-27384735208A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87170920-33CA-4437-BD90-59EDD623C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6624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228BD0" w14:textId="60DE2FEC" w:rsidR="00E459CD" w:rsidRDefault="00E459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04E1C4" w14:textId="416D7F5F" w:rsidR="0069068D" w:rsidRPr="00E459CD" w:rsidRDefault="0069068D" w:rsidP="00E45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2BF7E" w14:textId="77777777" w:rsidR="00A45AAA" w:rsidRPr="00E459CD" w:rsidRDefault="00A45AAA" w:rsidP="003F037B">
      <w:pPr>
        <w:spacing w:after="0" w:line="240" w:lineRule="auto"/>
      </w:pPr>
      <w:r w:rsidRPr="00E459CD">
        <w:separator/>
      </w:r>
    </w:p>
  </w:footnote>
  <w:footnote w:type="continuationSeparator" w:id="0">
    <w:p w14:paraId="0D19FEA4" w14:textId="77777777" w:rsidR="00A45AAA" w:rsidRPr="00E459CD" w:rsidRDefault="00A45AAA" w:rsidP="003F037B">
      <w:pPr>
        <w:spacing w:after="0" w:line="240" w:lineRule="auto"/>
      </w:pPr>
      <w:r w:rsidRPr="00E459C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F7747"/>
    <w:multiLevelType w:val="multilevel"/>
    <w:tmpl w:val="83D61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659629">
    <w:abstractNumId w:val="13"/>
  </w:num>
  <w:num w:numId="2" w16cid:durableId="1014766271">
    <w:abstractNumId w:val="10"/>
  </w:num>
  <w:num w:numId="3" w16cid:durableId="1005478783">
    <w:abstractNumId w:val="15"/>
  </w:num>
  <w:num w:numId="4" w16cid:durableId="543910865">
    <w:abstractNumId w:val="18"/>
  </w:num>
  <w:num w:numId="5" w16cid:durableId="1491094833">
    <w:abstractNumId w:val="9"/>
  </w:num>
  <w:num w:numId="6" w16cid:durableId="949312135">
    <w:abstractNumId w:val="21"/>
  </w:num>
  <w:num w:numId="7" w16cid:durableId="1498421165">
    <w:abstractNumId w:val="23"/>
  </w:num>
  <w:num w:numId="8" w16cid:durableId="7106668">
    <w:abstractNumId w:val="17"/>
  </w:num>
  <w:num w:numId="9" w16cid:durableId="916674583">
    <w:abstractNumId w:val="12"/>
  </w:num>
  <w:num w:numId="10" w16cid:durableId="1813013943">
    <w:abstractNumId w:val="14"/>
  </w:num>
  <w:num w:numId="11" w16cid:durableId="1284121210">
    <w:abstractNumId w:val="22"/>
  </w:num>
  <w:num w:numId="12" w16cid:durableId="164520335">
    <w:abstractNumId w:val="24"/>
  </w:num>
  <w:num w:numId="13" w16cid:durableId="1950744665">
    <w:abstractNumId w:val="11"/>
  </w:num>
  <w:num w:numId="14" w16cid:durableId="1263344578">
    <w:abstractNumId w:val="22"/>
  </w:num>
  <w:num w:numId="15" w16cid:durableId="34474405">
    <w:abstractNumId w:val="19"/>
  </w:num>
  <w:num w:numId="16" w16cid:durableId="607280691">
    <w:abstractNumId w:val="20"/>
  </w:num>
  <w:num w:numId="17" w16cid:durableId="499734165">
    <w:abstractNumId w:val="16"/>
  </w:num>
  <w:num w:numId="18" w16cid:durableId="1471168657">
    <w:abstractNumId w:val="8"/>
  </w:num>
  <w:num w:numId="19" w16cid:durableId="240406839">
    <w:abstractNumId w:val="6"/>
  </w:num>
  <w:num w:numId="20" w16cid:durableId="973830047">
    <w:abstractNumId w:val="5"/>
  </w:num>
  <w:num w:numId="21" w16cid:durableId="218127740">
    <w:abstractNumId w:val="4"/>
  </w:num>
  <w:num w:numId="22" w16cid:durableId="1087117417">
    <w:abstractNumId w:val="7"/>
  </w:num>
  <w:num w:numId="23" w16cid:durableId="516694563">
    <w:abstractNumId w:val="3"/>
  </w:num>
  <w:num w:numId="24" w16cid:durableId="1241405757">
    <w:abstractNumId w:val="2"/>
  </w:num>
  <w:num w:numId="25" w16cid:durableId="2075882965">
    <w:abstractNumId w:val="1"/>
  </w:num>
  <w:num w:numId="26" w16cid:durableId="16975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0542BA"/>
    <w:rsid w:val="00094E27"/>
    <w:rsid w:val="001101C3"/>
    <w:rsid w:val="001727E7"/>
    <w:rsid w:val="00201C81"/>
    <w:rsid w:val="002358A6"/>
    <w:rsid w:val="002B14A0"/>
    <w:rsid w:val="00327211"/>
    <w:rsid w:val="003A4C80"/>
    <w:rsid w:val="003B6FA1"/>
    <w:rsid w:val="003B7015"/>
    <w:rsid w:val="003E5324"/>
    <w:rsid w:val="003F037B"/>
    <w:rsid w:val="003F34A1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16C2F"/>
    <w:rsid w:val="0052048C"/>
    <w:rsid w:val="00551851"/>
    <w:rsid w:val="005E3D09"/>
    <w:rsid w:val="00617AEF"/>
    <w:rsid w:val="006219B5"/>
    <w:rsid w:val="00645BFF"/>
    <w:rsid w:val="00673D92"/>
    <w:rsid w:val="00680120"/>
    <w:rsid w:val="00687118"/>
    <w:rsid w:val="0069068D"/>
    <w:rsid w:val="006916B2"/>
    <w:rsid w:val="006E1BFF"/>
    <w:rsid w:val="007A6C12"/>
    <w:rsid w:val="007C05AA"/>
    <w:rsid w:val="00803C6B"/>
    <w:rsid w:val="008122CA"/>
    <w:rsid w:val="00843CBB"/>
    <w:rsid w:val="00863EA2"/>
    <w:rsid w:val="008904A1"/>
    <w:rsid w:val="008E2488"/>
    <w:rsid w:val="009B00B4"/>
    <w:rsid w:val="009D217C"/>
    <w:rsid w:val="009E0076"/>
    <w:rsid w:val="009E5C16"/>
    <w:rsid w:val="00A13860"/>
    <w:rsid w:val="00A1529B"/>
    <w:rsid w:val="00A45AAA"/>
    <w:rsid w:val="00A94B1C"/>
    <w:rsid w:val="00AA0FA3"/>
    <w:rsid w:val="00AF0C16"/>
    <w:rsid w:val="00B9218C"/>
    <w:rsid w:val="00B94963"/>
    <w:rsid w:val="00C033CE"/>
    <w:rsid w:val="00C47B58"/>
    <w:rsid w:val="00C65150"/>
    <w:rsid w:val="00CE3FBB"/>
    <w:rsid w:val="00CE7ECC"/>
    <w:rsid w:val="00D610F5"/>
    <w:rsid w:val="00DB355C"/>
    <w:rsid w:val="00DF754F"/>
    <w:rsid w:val="00E20EE8"/>
    <w:rsid w:val="00E459CD"/>
    <w:rsid w:val="00E47762"/>
    <w:rsid w:val="00E5370C"/>
    <w:rsid w:val="00E55566"/>
    <w:rsid w:val="00EF29B6"/>
    <w:rsid w:val="00EF4CE9"/>
    <w:rsid w:val="00F6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A4C80"/>
    <w:pPr>
      <w:keepNext/>
      <w:keepLines/>
      <w:spacing w:after="240" w:line="240" w:lineRule="auto"/>
      <w:outlineLvl w:val="0"/>
    </w:pPr>
    <w:rPr>
      <w:rFonts w:ascii="Bree Serif" w:eastAsiaTheme="majorEastAsia" w:hAnsi="Bree Serif" w:cstheme="majorBidi"/>
      <w:color w:val="007777" w:themeColor="accent1"/>
      <w:sz w:val="24"/>
      <w:szCs w:val="24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A4C80"/>
    <w:pPr>
      <w:keepNext/>
      <w:keepLines/>
      <w:spacing w:after="120"/>
      <w:outlineLvl w:val="1"/>
    </w:pPr>
    <w:rPr>
      <w:rFonts w:ascii="Aptos" w:eastAsiaTheme="majorEastAsia" w:hAnsi="Aptos" w:cstheme="majorBidi"/>
      <w:b/>
      <w:bCs/>
      <w:color w:val="93430C" w:themeColor="accent2" w:themeShade="BF"/>
      <w:sz w:val="24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003B3B" w:themeColor="accent1" w:themeShade="7F"/>
      <w:sz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003B3B" w:themeColor="accent1" w:themeShade="7F"/>
      <w:sz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007777" w:themeColor="accent1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068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A4C80"/>
    <w:rPr>
      <w:rFonts w:ascii="Bree Serif" w:eastAsiaTheme="majorEastAsia" w:hAnsi="Bree Serif" w:cstheme="majorBidi"/>
      <w:color w:val="007777" w:themeColor="accent1"/>
      <w:sz w:val="24"/>
      <w:szCs w:val="24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A4C80"/>
    <w:rPr>
      <w:rFonts w:ascii="Aptos" w:eastAsiaTheme="majorEastAsia" w:hAnsi="Aptos" w:cstheme="majorBidi"/>
      <w:b/>
      <w:bCs/>
      <w:color w:val="93430C" w:themeColor="accent2" w:themeShade="BF"/>
      <w:sz w:val="24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03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33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33C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3CE"/>
    <w:rPr>
      <w:rFonts w:ascii="Arial" w:hAnsi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068D"/>
    <w:rPr>
      <w:rFonts w:asciiTheme="majorHAnsi" w:eastAsiaTheme="majorEastAsia" w:hAnsiTheme="majorHAnsi" w:cstheme="majorBidi"/>
      <w:color w:val="003B3B" w:themeColor="accent1" w:themeShade="7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068D"/>
    <w:rPr>
      <w:rFonts w:asciiTheme="majorHAnsi" w:eastAsiaTheme="majorEastAsia" w:hAnsiTheme="majorHAnsi" w:cstheme="majorBidi"/>
      <w:i/>
      <w:iCs/>
      <w:color w:val="003B3B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068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068D"/>
    <w:rPr>
      <w:rFonts w:asciiTheme="majorHAnsi" w:eastAsiaTheme="majorEastAsia" w:hAnsiTheme="majorHAnsi" w:cstheme="majorBidi"/>
      <w:color w:val="007777" w:themeColor="accent1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06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NoSpacing">
    <w:name w:val="No Spacing"/>
    <w:uiPriority w:val="1"/>
    <w:qFormat/>
    <w:rsid w:val="0069068D"/>
    <w:pPr>
      <w:spacing w:after="0" w:line="240" w:lineRule="auto"/>
    </w:pPr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9068D"/>
    <w:pPr>
      <w:pBdr>
        <w:bottom w:val="single" w:sz="8" w:space="4" w:color="00777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007C7A"/>
      <w:spacing w:val="5"/>
      <w:kern w:val="28"/>
      <w:sz w:val="44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9068D"/>
    <w:rPr>
      <w:rFonts w:asciiTheme="majorHAnsi" w:eastAsiaTheme="majorEastAsia" w:hAnsiTheme="majorHAnsi" w:cstheme="majorBidi"/>
      <w:b/>
      <w:color w:val="007C7A"/>
      <w:spacing w:val="5"/>
      <w:kern w:val="28"/>
      <w:sz w:val="44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068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007777" w:themeColor="accent1"/>
      <w:spacing w:val="15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9068D"/>
    <w:rPr>
      <w:rFonts w:asciiTheme="majorHAnsi" w:eastAsiaTheme="majorEastAsia" w:hAnsiTheme="majorHAnsi" w:cstheme="majorBidi"/>
      <w:i/>
      <w:iCs/>
      <w:color w:val="007777" w:themeColor="accent1"/>
      <w:spacing w:val="15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69068D"/>
    <w:pPr>
      <w:spacing w:after="120" w:line="276" w:lineRule="auto"/>
    </w:pPr>
    <w:rPr>
      <w:rFonts w:eastAsia="Arial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9068D"/>
    <w:rPr>
      <w:rFonts w:ascii="Arial" w:eastAsia="Arial" w:hAnsi="Arial"/>
      <w:sz w:val="20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69068D"/>
    <w:pPr>
      <w:spacing w:after="120" w:line="480" w:lineRule="auto"/>
    </w:pPr>
    <w:rPr>
      <w:rFonts w:eastAsia="Arial"/>
      <w:sz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69068D"/>
    <w:rPr>
      <w:rFonts w:ascii="Arial" w:eastAsia="Arial" w:hAnsi="Arial"/>
      <w:sz w:val="20"/>
      <w:lang w:val="en-US"/>
    </w:rPr>
  </w:style>
  <w:style w:type="paragraph" w:styleId="BodyText3">
    <w:name w:val="Body Text 3"/>
    <w:basedOn w:val="Normal"/>
    <w:link w:val="BodyText3Char"/>
    <w:uiPriority w:val="99"/>
    <w:unhideWhenUsed/>
    <w:rsid w:val="0069068D"/>
    <w:pPr>
      <w:spacing w:after="120" w:line="276" w:lineRule="auto"/>
    </w:pPr>
    <w:rPr>
      <w:rFonts w:eastAsia="Arial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69068D"/>
    <w:rPr>
      <w:rFonts w:ascii="Arial" w:eastAsia="Arial" w:hAnsi="Arial"/>
      <w:sz w:val="16"/>
      <w:szCs w:val="16"/>
      <w:lang w:val="en-US"/>
    </w:rPr>
  </w:style>
  <w:style w:type="paragraph" w:styleId="List">
    <w:name w:val="List"/>
    <w:basedOn w:val="Normal"/>
    <w:uiPriority w:val="99"/>
    <w:unhideWhenUsed/>
    <w:rsid w:val="0069068D"/>
    <w:pPr>
      <w:spacing w:after="200" w:line="276" w:lineRule="auto"/>
      <w:ind w:left="360" w:hanging="360"/>
      <w:contextualSpacing/>
    </w:pPr>
    <w:rPr>
      <w:rFonts w:eastAsia="Arial"/>
      <w:sz w:val="20"/>
      <w:lang w:val="en-US"/>
    </w:rPr>
  </w:style>
  <w:style w:type="paragraph" w:styleId="List2">
    <w:name w:val="List 2"/>
    <w:basedOn w:val="Normal"/>
    <w:uiPriority w:val="99"/>
    <w:unhideWhenUsed/>
    <w:rsid w:val="0069068D"/>
    <w:pPr>
      <w:spacing w:after="200" w:line="276" w:lineRule="auto"/>
      <w:ind w:left="720" w:hanging="360"/>
      <w:contextualSpacing/>
    </w:pPr>
    <w:rPr>
      <w:rFonts w:eastAsia="Arial"/>
      <w:sz w:val="20"/>
      <w:lang w:val="en-US"/>
    </w:rPr>
  </w:style>
  <w:style w:type="paragraph" w:styleId="List3">
    <w:name w:val="List 3"/>
    <w:basedOn w:val="Normal"/>
    <w:uiPriority w:val="99"/>
    <w:unhideWhenUsed/>
    <w:rsid w:val="0069068D"/>
    <w:pPr>
      <w:spacing w:after="200" w:line="276" w:lineRule="auto"/>
      <w:ind w:left="1080" w:hanging="360"/>
      <w:contextualSpacing/>
    </w:pPr>
    <w:rPr>
      <w:rFonts w:eastAsia="Arial"/>
      <w:sz w:val="20"/>
      <w:lang w:val="en-US"/>
    </w:rPr>
  </w:style>
  <w:style w:type="paragraph" w:styleId="ListBullet">
    <w:name w:val="List Bullet"/>
    <w:basedOn w:val="Normal"/>
    <w:uiPriority w:val="99"/>
    <w:unhideWhenUsed/>
    <w:rsid w:val="0069068D"/>
    <w:pPr>
      <w:numPr>
        <w:numId w:val="18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Bullet2">
    <w:name w:val="List Bullet 2"/>
    <w:basedOn w:val="Normal"/>
    <w:uiPriority w:val="99"/>
    <w:unhideWhenUsed/>
    <w:rsid w:val="0069068D"/>
    <w:pPr>
      <w:numPr>
        <w:numId w:val="19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Bullet3">
    <w:name w:val="List Bullet 3"/>
    <w:basedOn w:val="Normal"/>
    <w:uiPriority w:val="99"/>
    <w:unhideWhenUsed/>
    <w:rsid w:val="0069068D"/>
    <w:pPr>
      <w:numPr>
        <w:numId w:val="20"/>
      </w:numPr>
      <w:tabs>
        <w:tab w:val="clear" w:pos="108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Number">
    <w:name w:val="List Number"/>
    <w:basedOn w:val="Normal"/>
    <w:uiPriority w:val="99"/>
    <w:unhideWhenUsed/>
    <w:rsid w:val="0069068D"/>
    <w:pPr>
      <w:numPr>
        <w:numId w:val="22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Number2">
    <w:name w:val="List Number 2"/>
    <w:basedOn w:val="Normal"/>
    <w:uiPriority w:val="99"/>
    <w:unhideWhenUsed/>
    <w:rsid w:val="0069068D"/>
    <w:pPr>
      <w:numPr>
        <w:numId w:val="23"/>
      </w:numPr>
      <w:tabs>
        <w:tab w:val="clear" w:pos="72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Number3">
    <w:name w:val="List Number 3"/>
    <w:basedOn w:val="Normal"/>
    <w:uiPriority w:val="99"/>
    <w:unhideWhenUsed/>
    <w:rsid w:val="0069068D"/>
    <w:pPr>
      <w:numPr>
        <w:numId w:val="24"/>
      </w:numPr>
      <w:tabs>
        <w:tab w:val="clear" w:pos="1080"/>
      </w:tabs>
      <w:spacing w:after="200" w:line="276" w:lineRule="auto"/>
      <w:ind w:left="0" w:firstLine="0"/>
      <w:contextualSpacing/>
    </w:pPr>
    <w:rPr>
      <w:rFonts w:eastAsia="Arial"/>
      <w:sz w:val="20"/>
      <w:lang w:val="en-US"/>
    </w:rPr>
  </w:style>
  <w:style w:type="paragraph" w:styleId="ListContinue">
    <w:name w:val="List Continue"/>
    <w:basedOn w:val="Normal"/>
    <w:uiPriority w:val="99"/>
    <w:unhideWhenUsed/>
    <w:rsid w:val="0069068D"/>
    <w:pPr>
      <w:spacing w:after="120" w:line="276" w:lineRule="auto"/>
      <w:ind w:left="360"/>
      <w:contextualSpacing/>
    </w:pPr>
    <w:rPr>
      <w:rFonts w:eastAsia="Arial"/>
      <w:sz w:val="20"/>
      <w:lang w:val="en-US"/>
    </w:rPr>
  </w:style>
  <w:style w:type="paragraph" w:styleId="ListContinue2">
    <w:name w:val="List Continue 2"/>
    <w:basedOn w:val="Normal"/>
    <w:uiPriority w:val="99"/>
    <w:unhideWhenUsed/>
    <w:rsid w:val="0069068D"/>
    <w:pPr>
      <w:spacing w:after="120" w:line="276" w:lineRule="auto"/>
      <w:ind w:left="720"/>
      <w:contextualSpacing/>
    </w:pPr>
    <w:rPr>
      <w:rFonts w:eastAsia="Arial"/>
      <w:sz w:val="20"/>
      <w:lang w:val="en-US"/>
    </w:rPr>
  </w:style>
  <w:style w:type="paragraph" w:styleId="ListContinue3">
    <w:name w:val="List Continue 3"/>
    <w:basedOn w:val="Normal"/>
    <w:uiPriority w:val="99"/>
    <w:unhideWhenUsed/>
    <w:rsid w:val="0069068D"/>
    <w:pPr>
      <w:spacing w:after="120" w:line="276" w:lineRule="auto"/>
      <w:ind w:left="1080"/>
      <w:contextualSpacing/>
    </w:pPr>
    <w:rPr>
      <w:rFonts w:eastAsia="Arial"/>
      <w:sz w:val="20"/>
      <w:lang w:val="en-US"/>
    </w:rPr>
  </w:style>
  <w:style w:type="paragraph" w:styleId="MacroText">
    <w:name w:val="macro"/>
    <w:link w:val="MacroTextChar"/>
    <w:uiPriority w:val="99"/>
    <w:unhideWhenUsed/>
    <w:rsid w:val="0069068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rsid w:val="0069068D"/>
    <w:rPr>
      <w:rFonts w:ascii="Courier" w:eastAsiaTheme="minorEastAsia" w:hAnsi="Courier"/>
      <w:sz w:val="20"/>
      <w:szCs w:val="20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9068D"/>
    <w:pPr>
      <w:spacing w:after="200" w:line="276" w:lineRule="auto"/>
    </w:pPr>
    <w:rPr>
      <w:rFonts w:eastAsia="Arial"/>
      <w:i/>
      <w:iCs/>
      <w:color w:val="000000" w:themeColor="text1"/>
      <w:sz w:val="20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69068D"/>
    <w:rPr>
      <w:rFonts w:ascii="Arial" w:eastAsia="Arial" w:hAnsi="Arial"/>
      <w:i/>
      <w:iCs/>
      <w:color w:val="000000" w:themeColor="text1"/>
      <w:sz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068D"/>
    <w:pPr>
      <w:spacing w:after="200" w:line="240" w:lineRule="auto"/>
    </w:pPr>
    <w:rPr>
      <w:rFonts w:eastAsia="Arial"/>
      <w:b/>
      <w:bCs/>
      <w:color w:val="007777" w:themeColor="accent1"/>
      <w:sz w:val="18"/>
      <w:szCs w:val="18"/>
      <w:lang w:val="en-US"/>
    </w:rPr>
  </w:style>
  <w:style w:type="character" w:styleId="Strong">
    <w:name w:val="Strong"/>
    <w:basedOn w:val="DefaultParagraphFont"/>
    <w:uiPriority w:val="22"/>
    <w:qFormat/>
    <w:rsid w:val="0069068D"/>
    <w:rPr>
      <w:b/>
      <w:bCs/>
    </w:rPr>
  </w:style>
  <w:style w:type="character" w:styleId="Emphasis">
    <w:name w:val="Emphasis"/>
    <w:basedOn w:val="DefaultParagraphFont"/>
    <w:uiPriority w:val="20"/>
    <w:qFormat/>
    <w:rsid w:val="0069068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068D"/>
    <w:pPr>
      <w:pBdr>
        <w:bottom w:val="single" w:sz="4" w:space="4" w:color="007777" w:themeColor="accent1"/>
      </w:pBdr>
      <w:spacing w:before="200" w:after="280" w:line="276" w:lineRule="auto"/>
      <w:ind w:left="936" w:right="936"/>
    </w:pPr>
    <w:rPr>
      <w:rFonts w:eastAsia="Arial"/>
      <w:b/>
      <w:bCs/>
      <w:i/>
      <w:iCs/>
      <w:color w:val="007777" w:themeColor="accent1"/>
      <w:sz w:val="20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068D"/>
    <w:rPr>
      <w:rFonts w:ascii="Arial" w:eastAsia="Arial" w:hAnsi="Arial"/>
      <w:b/>
      <w:bCs/>
      <w:i/>
      <w:iCs/>
      <w:color w:val="007777" w:themeColor="accen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906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9068D"/>
    <w:rPr>
      <w:b/>
      <w:bCs/>
      <w:i/>
      <w:iCs/>
      <w:color w:val="007777" w:themeColor="accent1"/>
    </w:rPr>
  </w:style>
  <w:style w:type="character" w:styleId="SubtleReference">
    <w:name w:val="Subtle Reference"/>
    <w:basedOn w:val="DefaultParagraphFont"/>
    <w:uiPriority w:val="31"/>
    <w:qFormat/>
    <w:rsid w:val="0069068D"/>
    <w:rPr>
      <w:smallCaps/>
      <w:color w:val="C55A1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9068D"/>
    <w:rPr>
      <w:b/>
      <w:bCs/>
      <w:smallCaps/>
      <w:color w:val="C55A1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068D"/>
    <w:rPr>
      <w:b/>
      <w:bCs/>
      <w:smallCaps/>
      <w:spacing w:val="5"/>
    </w:rPr>
  </w:style>
  <w:style w:type="table" w:styleId="LightShading">
    <w:name w:val="Light Shading"/>
    <w:basedOn w:val="TableNormal"/>
    <w:uiPriority w:val="60"/>
    <w:rsid w:val="0069068D"/>
    <w:pPr>
      <w:spacing w:after="0" w:line="240" w:lineRule="auto"/>
    </w:pPr>
    <w:rPr>
      <w:rFonts w:eastAsiaTheme="minorEastAsia"/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9068D"/>
    <w:pPr>
      <w:spacing w:after="0" w:line="240" w:lineRule="auto"/>
    </w:pPr>
    <w:rPr>
      <w:rFonts w:eastAsiaTheme="minorEastAsia"/>
      <w:color w:val="005959" w:themeColor="accent1" w:themeShade="BF"/>
      <w:lang w:val="en-US"/>
    </w:rPr>
    <w:tblPr>
      <w:tblStyleRowBandSize w:val="1"/>
      <w:tblStyleColBandSize w:val="1"/>
      <w:tblBorders>
        <w:top w:val="single" w:sz="8" w:space="0" w:color="007777" w:themeColor="accent1"/>
        <w:bottom w:val="single" w:sz="8" w:space="0" w:color="0077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777" w:themeColor="accent1"/>
          <w:left w:val="nil"/>
          <w:bottom w:val="single" w:sz="8" w:space="0" w:color="0077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777" w:themeColor="accent1"/>
          <w:left w:val="nil"/>
          <w:bottom w:val="single" w:sz="8" w:space="0" w:color="0077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9068D"/>
    <w:pPr>
      <w:spacing w:after="0" w:line="240" w:lineRule="auto"/>
    </w:pPr>
    <w:rPr>
      <w:rFonts w:eastAsiaTheme="minorEastAsia"/>
      <w:color w:val="93430C" w:themeColor="accent2" w:themeShade="BF"/>
      <w:lang w:val="en-US"/>
    </w:rPr>
    <w:tblPr>
      <w:tblStyleRowBandSize w:val="1"/>
      <w:tblStyleColBandSize w:val="1"/>
      <w:tblBorders>
        <w:top w:val="single" w:sz="8" w:space="0" w:color="C55A11" w:themeColor="accent2"/>
        <w:bottom w:val="single" w:sz="8" w:space="0" w:color="C55A1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2"/>
          <w:left w:val="nil"/>
          <w:bottom w:val="single" w:sz="8" w:space="0" w:color="C55A1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2"/>
          <w:left w:val="nil"/>
          <w:bottom w:val="single" w:sz="8" w:space="0" w:color="C55A1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9068D"/>
    <w:pPr>
      <w:spacing w:after="0" w:line="240" w:lineRule="auto"/>
    </w:pPr>
    <w:rPr>
      <w:rFonts w:eastAsiaTheme="minorEastAsia"/>
      <w:color w:val="00538F" w:themeColor="accent3" w:themeShade="BF"/>
      <w:lang w:val="en-US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9068D"/>
    <w:pPr>
      <w:spacing w:after="0" w:line="240" w:lineRule="auto"/>
    </w:pPr>
    <w:rPr>
      <w:rFonts w:eastAsiaTheme="minorEastAsia"/>
      <w:color w:val="980072" w:themeColor="accent4" w:themeShade="BF"/>
      <w:lang w:val="en-US"/>
    </w:rPr>
    <w:tblPr>
      <w:tblStyleRowBandSize w:val="1"/>
      <w:tblStyleColBandSize w:val="1"/>
      <w:tblBorders>
        <w:top w:val="single" w:sz="8" w:space="0" w:color="CC0099" w:themeColor="accent4"/>
        <w:bottom w:val="single" w:sz="8" w:space="0" w:color="CC009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99" w:themeColor="accent4"/>
          <w:left w:val="nil"/>
          <w:bottom w:val="single" w:sz="8" w:space="0" w:color="CC009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99" w:themeColor="accent4"/>
          <w:left w:val="nil"/>
          <w:bottom w:val="single" w:sz="8" w:space="0" w:color="CC009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9068D"/>
    <w:pPr>
      <w:spacing w:after="0" w:line="240" w:lineRule="auto"/>
    </w:pPr>
    <w:rPr>
      <w:rFonts w:eastAsiaTheme="minorEastAsia"/>
      <w:color w:val="2E74B5" w:themeColor="accent5" w:themeShade="BF"/>
      <w:lang w:val="en-US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69068D"/>
    <w:pPr>
      <w:spacing w:after="0" w:line="240" w:lineRule="auto"/>
    </w:pPr>
    <w:rPr>
      <w:rFonts w:eastAsiaTheme="minorEastAsia"/>
      <w:color w:val="538135" w:themeColor="accent6" w:themeShade="BF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List">
    <w:name w:val="Light List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7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  <w:tblStylePr w:type="band1Horz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  <w:tblStylePr w:type="band1Horz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  <w:tblStylePr w:type="band1Horz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Grid">
    <w:name w:val="Light Grid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  <w:insideH w:val="single" w:sz="8" w:space="0" w:color="007777" w:themeColor="accent1"/>
        <w:insideV w:val="single" w:sz="8" w:space="0" w:color="0077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18" w:space="0" w:color="007777" w:themeColor="accent1"/>
          <w:right w:val="single" w:sz="8" w:space="0" w:color="007777" w:themeColor="accent1"/>
          <w:insideH w:val="nil"/>
          <w:insideV w:val="single" w:sz="8" w:space="0" w:color="0077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  <w:insideH w:val="nil"/>
          <w:insideV w:val="single" w:sz="8" w:space="0" w:color="0077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</w:tcPr>
    </w:tblStylePr>
    <w:tblStylePr w:type="band1Vert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</w:tcBorders>
        <w:shd w:val="clear" w:color="auto" w:fill="9EFFFF" w:themeFill="accent1" w:themeFillTint="3F"/>
      </w:tcPr>
    </w:tblStylePr>
    <w:tblStylePr w:type="band1Horz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  <w:insideV w:val="single" w:sz="8" w:space="0" w:color="007777" w:themeColor="accent1"/>
        </w:tcBorders>
        <w:shd w:val="clear" w:color="auto" w:fill="9EFFFF" w:themeFill="accent1" w:themeFillTint="3F"/>
      </w:tcPr>
    </w:tblStylePr>
    <w:tblStylePr w:type="band2Horz">
      <w:tblPr/>
      <w:tcPr>
        <w:tcBorders>
          <w:top w:val="single" w:sz="8" w:space="0" w:color="007777" w:themeColor="accent1"/>
          <w:left w:val="single" w:sz="8" w:space="0" w:color="007777" w:themeColor="accent1"/>
          <w:bottom w:val="single" w:sz="8" w:space="0" w:color="007777" w:themeColor="accent1"/>
          <w:right w:val="single" w:sz="8" w:space="0" w:color="007777" w:themeColor="accent1"/>
          <w:insideV w:val="single" w:sz="8" w:space="0" w:color="007777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  <w:insideH w:val="single" w:sz="8" w:space="0" w:color="C55A11" w:themeColor="accent2"/>
        <w:insideV w:val="single" w:sz="8" w:space="0" w:color="C55A1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18" w:space="0" w:color="C55A11" w:themeColor="accent2"/>
          <w:right w:val="single" w:sz="8" w:space="0" w:color="C55A11" w:themeColor="accent2"/>
          <w:insideH w:val="nil"/>
          <w:insideV w:val="single" w:sz="8" w:space="0" w:color="C55A1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  <w:insideH w:val="nil"/>
          <w:insideV w:val="single" w:sz="8" w:space="0" w:color="C55A1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</w:tcPr>
    </w:tblStylePr>
    <w:tblStylePr w:type="band1Vert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</w:tcBorders>
        <w:shd w:val="clear" w:color="auto" w:fill="F9D4BB" w:themeFill="accent2" w:themeFillTint="3F"/>
      </w:tcPr>
    </w:tblStylePr>
    <w:tblStylePr w:type="band1Horz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  <w:insideV w:val="single" w:sz="8" w:space="0" w:color="C55A11" w:themeColor="accent2"/>
        </w:tcBorders>
        <w:shd w:val="clear" w:color="auto" w:fill="F9D4BB" w:themeFill="accent2" w:themeFillTint="3F"/>
      </w:tcPr>
    </w:tblStylePr>
    <w:tblStylePr w:type="band2Horz">
      <w:tblPr/>
      <w:tcPr>
        <w:tcBorders>
          <w:top w:val="single" w:sz="8" w:space="0" w:color="C55A11" w:themeColor="accent2"/>
          <w:left w:val="single" w:sz="8" w:space="0" w:color="C55A11" w:themeColor="accent2"/>
          <w:bottom w:val="single" w:sz="8" w:space="0" w:color="C55A11" w:themeColor="accent2"/>
          <w:right w:val="single" w:sz="8" w:space="0" w:color="C55A11" w:themeColor="accent2"/>
          <w:insideV w:val="single" w:sz="8" w:space="0" w:color="C55A1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  <w:insideH w:val="single" w:sz="8" w:space="0" w:color="CC0099" w:themeColor="accent4"/>
        <w:insideV w:val="single" w:sz="8" w:space="0" w:color="CC009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18" w:space="0" w:color="CC0099" w:themeColor="accent4"/>
          <w:right w:val="single" w:sz="8" w:space="0" w:color="CC0099" w:themeColor="accent4"/>
          <w:insideH w:val="nil"/>
          <w:insideV w:val="single" w:sz="8" w:space="0" w:color="CC009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  <w:insideH w:val="nil"/>
          <w:insideV w:val="single" w:sz="8" w:space="0" w:color="CC009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</w:tcPr>
    </w:tblStylePr>
    <w:tblStylePr w:type="band1Vert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</w:tcBorders>
        <w:shd w:val="clear" w:color="auto" w:fill="FFB3EC" w:themeFill="accent4" w:themeFillTint="3F"/>
      </w:tcPr>
    </w:tblStylePr>
    <w:tblStylePr w:type="band1Horz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  <w:insideV w:val="single" w:sz="8" w:space="0" w:color="CC0099" w:themeColor="accent4"/>
        </w:tcBorders>
        <w:shd w:val="clear" w:color="auto" w:fill="FFB3EC" w:themeFill="accent4" w:themeFillTint="3F"/>
      </w:tcPr>
    </w:tblStylePr>
    <w:tblStylePr w:type="band2Horz">
      <w:tblPr/>
      <w:tcPr>
        <w:tcBorders>
          <w:top w:val="single" w:sz="8" w:space="0" w:color="CC0099" w:themeColor="accent4"/>
          <w:left w:val="single" w:sz="8" w:space="0" w:color="CC0099" w:themeColor="accent4"/>
          <w:bottom w:val="single" w:sz="8" w:space="0" w:color="CC0099" w:themeColor="accent4"/>
          <w:right w:val="single" w:sz="8" w:space="0" w:color="CC0099" w:themeColor="accent4"/>
          <w:insideV w:val="single" w:sz="8" w:space="0" w:color="CC0099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D9D9" w:themeColor="accent1" w:themeTint="BF"/>
        <w:left w:val="single" w:sz="8" w:space="0" w:color="00D9D9" w:themeColor="accent1" w:themeTint="BF"/>
        <w:bottom w:val="single" w:sz="8" w:space="0" w:color="00D9D9" w:themeColor="accent1" w:themeTint="BF"/>
        <w:right w:val="single" w:sz="8" w:space="0" w:color="00D9D9" w:themeColor="accent1" w:themeTint="BF"/>
        <w:insideH w:val="single" w:sz="8" w:space="0" w:color="00D9D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D9D9" w:themeColor="accent1" w:themeTint="BF"/>
          <w:left w:val="single" w:sz="8" w:space="0" w:color="00D9D9" w:themeColor="accent1" w:themeTint="BF"/>
          <w:bottom w:val="single" w:sz="8" w:space="0" w:color="00D9D9" w:themeColor="accent1" w:themeTint="BF"/>
          <w:right w:val="single" w:sz="8" w:space="0" w:color="00D9D9" w:themeColor="accent1" w:themeTint="BF"/>
          <w:insideH w:val="nil"/>
          <w:insideV w:val="nil"/>
        </w:tcBorders>
        <w:shd w:val="clear" w:color="auto" w:fill="0077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D9D9" w:themeColor="accent1" w:themeTint="BF"/>
          <w:left w:val="single" w:sz="8" w:space="0" w:color="00D9D9" w:themeColor="accent1" w:themeTint="BF"/>
          <w:bottom w:val="single" w:sz="8" w:space="0" w:color="00D9D9" w:themeColor="accent1" w:themeTint="BF"/>
          <w:right w:val="single" w:sz="8" w:space="0" w:color="00D9D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F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F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E32" w:themeColor="accent2" w:themeTint="BF"/>
        <w:left w:val="single" w:sz="8" w:space="0" w:color="ED7E32" w:themeColor="accent2" w:themeTint="BF"/>
        <w:bottom w:val="single" w:sz="8" w:space="0" w:color="ED7E32" w:themeColor="accent2" w:themeTint="BF"/>
        <w:right w:val="single" w:sz="8" w:space="0" w:color="ED7E32" w:themeColor="accent2" w:themeTint="BF"/>
        <w:insideH w:val="single" w:sz="8" w:space="0" w:color="ED7E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2" w:themeTint="BF"/>
          <w:left w:val="single" w:sz="8" w:space="0" w:color="ED7E32" w:themeColor="accent2" w:themeTint="BF"/>
          <w:bottom w:val="single" w:sz="8" w:space="0" w:color="ED7E32" w:themeColor="accent2" w:themeTint="BF"/>
          <w:right w:val="single" w:sz="8" w:space="0" w:color="ED7E32" w:themeColor="accent2" w:themeTint="BF"/>
          <w:insideH w:val="nil"/>
          <w:insideV w:val="nil"/>
        </w:tcBorders>
        <w:shd w:val="clear" w:color="auto" w:fill="C55A1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2" w:themeTint="BF"/>
          <w:left w:val="single" w:sz="8" w:space="0" w:color="ED7E32" w:themeColor="accent2" w:themeTint="BF"/>
          <w:bottom w:val="single" w:sz="8" w:space="0" w:color="ED7E32" w:themeColor="accent2" w:themeTint="BF"/>
          <w:right w:val="single" w:sz="8" w:space="0" w:color="ED7E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19C5" w:themeColor="accent4" w:themeTint="BF"/>
        <w:left w:val="single" w:sz="8" w:space="0" w:color="FF19C5" w:themeColor="accent4" w:themeTint="BF"/>
        <w:bottom w:val="single" w:sz="8" w:space="0" w:color="FF19C5" w:themeColor="accent4" w:themeTint="BF"/>
        <w:right w:val="single" w:sz="8" w:space="0" w:color="FF19C5" w:themeColor="accent4" w:themeTint="BF"/>
        <w:insideH w:val="single" w:sz="8" w:space="0" w:color="FF19C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C5" w:themeColor="accent4" w:themeTint="BF"/>
          <w:left w:val="single" w:sz="8" w:space="0" w:color="FF19C5" w:themeColor="accent4" w:themeTint="BF"/>
          <w:bottom w:val="single" w:sz="8" w:space="0" w:color="FF19C5" w:themeColor="accent4" w:themeTint="BF"/>
          <w:right w:val="single" w:sz="8" w:space="0" w:color="FF19C5" w:themeColor="accent4" w:themeTint="BF"/>
          <w:insideH w:val="nil"/>
          <w:insideV w:val="nil"/>
        </w:tcBorders>
        <w:shd w:val="clear" w:color="auto" w:fill="CC0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C5" w:themeColor="accent4" w:themeTint="BF"/>
          <w:left w:val="single" w:sz="8" w:space="0" w:color="FF19C5" w:themeColor="accent4" w:themeTint="BF"/>
          <w:bottom w:val="single" w:sz="8" w:space="0" w:color="FF19C5" w:themeColor="accent4" w:themeTint="BF"/>
          <w:right w:val="single" w:sz="8" w:space="0" w:color="FF19C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E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E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7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7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7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9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9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9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777" w:themeColor="accent1"/>
        <w:bottom w:val="single" w:sz="8" w:space="0" w:color="0077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777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777" w:themeColor="accent1"/>
          <w:bottom w:val="single" w:sz="8" w:space="0" w:color="0077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777" w:themeColor="accent1"/>
          <w:bottom w:val="single" w:sz="8" w:space="0" w:color="007777" w:themeColor="accent1"/>
        </w:tcBorders>
      </w:tcPr>
    </w:tblStylePr>
    <w:tblStylePr w:type="band1Vert">
      <w:tblPr/>
      <w:tcPr>
        <w:shd w:val="clear" w:color="auto" w:fill="9EFFFF" w:themeFill="accent1" w:themeFillTint="3F"/>
      </w:tcPr>
    </w:tblStylePr>
    <w:tblStylePr w:type="band1Horz">
      <w:tblPr/>
      <w:tcPr>
        <w:shd w:val="clear" w:color="auto" w:fill="9EFF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C55A11" w:themeColor="accent2"/>
        <w:bottom w:val="single" w:sz="8" w:space="0" w:color="C55A1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55A11" w:themeColor="accent2"/>
          <w:bottom w:val="single" w:sz="8" w:space="0" w:color="C55A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2"/>
          <w:bottom w:val="single" w:sz="8" w:space="0" w:color="C55A11" w:themeColor="accent2"/>
        </w:tcBorders>
      </w:tcPr>
    </w:tblStylePr>
    <w:tblStylePr w:type="band1Vert">
      <w:tblPr/>
      <w:tcPr>
        <w:shd w:val="clear" w:color="auto" w:fill="F9D4BB" w:themeFill="accent2" w:themeFillTint="3F"/>
      </w:tcPr>
    </w:tblStylePr>
    <w:tblStylePr w:type="band1Horz">
      <w:tblPr/>
      <w:tcPr>
        <w:shd w:val="clear" w:color="auto" w:fill="F9D4B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CC0099" w:themeColor="accent4"/>
        <w:bottom w:val="single" w:sz="8" w:space="0" w:color="CC009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9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C0099" w:themeColor="accent4"/>
          <w:bottom w:val="single" w:sz="8" w:space="0" w:color="CC0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99" w:themeColor="accent4"/>
          <w:bottom w:val="single" w:sz="8" w:space="0" w:color="CC0099" w:themeColor="accent4"/>
        </w:tcBorders>
      </w:tcPr>
    </w:tblStylePr>
    <w:tblStylePr w:type="band1Vert">
      <w:tblPr/>
      <w:tcPr>
        <w:shd w:val="clear" w:color="auto" w:fill="FFB3EC" w:themeFill="accent4" w:themeFillTint="3F"/>
      </w:tcPr>
    </w:tblStylePr>
    <w:tblStylePr w:type="band1Horz">
      <w:tblPr/>
      <w:tcPr>
        <w:shd w:val="clear" w:color="auto" w:fill="FFB3EC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7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77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7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7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F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009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9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9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E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D9D9" w:themeColor="accent1" w:themeTint="BF"/>
        <w:left w:val="single" w:sz="8" w:space="0" w:color="00D9D9" w:themeColor="accent1" w:themeTint="BF"/>
        <w:bottom w:val="single" w:sz="8" w:space="0" w:color="00D9D9" w:themeColor="accent1" w:themeTint="BF"/>
        <w:right w:val="single" w:sz="8" w:space="0" w:color="00D9D9" w:themeColor="accent1" w:themeTint="BF"/>
        <w:insideH w:val="single" w:sz="8" w:space="0" w:color="00D9D9" w:themeColor="accent1" w:themeTint="BF"/>
        <w:insideV w:val="single" w:sz="8" w:space="0" w:color="00D9D9" w:themeColor="accent1" w:themeTint="BF"/>
      </w:tblBorders>
    </w:tblPr>
    <w:tcPr>
      <w:shd w:val="clear" w:color="auto" w:fill="9EF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D9D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CFFFF" w:themeFill="accent1" w:themeFillTint="7F"/>
      </w:tcPr>
    </w:tblStylePr>
    <w:tblStylePr w:type="band1Horz">
      <w:tblPr/>
      <w:tcPr>
        <w:shd w:val="clear" w:color="auto" w:fill="3CFF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ED7E32" w:themeColor="accent2" w:themeTint="BF"/>
        <w:left w:val="single" w:sz="8" w:space="0" w:color="ED7E32" w:themeColor="accent2" w:themeTint="BF"/>
        <w:bottom w:val="single" w:sz="8" w:space="0" w:color="ED7E32" w:themeColor="accent2" w:themeTint="BF"/>
        <w:right w:val="single" w:sz="8" w:space="0" w:color="ED7E32" w:themeColor="accent2" w:themeTint="BF"/>
        <w:insideH w:val="single" w:sz="8" w:space="0" w:color="ED7E32" w:themeColor="accent2" w:themeTint="BF"/>
        <w:insideV w:val="single" w:sz="8" w:space="0" w:color="ED7E32" w:themeColor="accent2" w:themeTint="BF"/>
      </w:tblBorders>
    </w:tblPr>
    <w:tcPr>
      <w:shd w:val="clear" w:color="auto" w:fill="F9D4B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2" w:themeFillTint="7F"/>
      </w:tcPr>
    </w:tblStylePr>
    <w:tblStylePr w:type="band1Horz">
      <w:tblPr/>
      <w:tcPr>
        <w:shd w:val="clear" w:color="auto" w:fill="F3A977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19C5" w:themeColor="accent4" w:themeTint="BF"/>
        <w:left w:val="single" w:sz="8" w:space="0" w:color="FF19C5" w:themeColor="accent4" w:themeTint="BF"/>
        <w:bottom w:val="single" w:sz="8" w:space="0" w:color="FF19C5" w:themeColor="accent4" w:themeTint="BF"/>
        <w:right w:val="single" w:sz="8" w:space="0" w:color="FF19C5" w:themeColor="accent4" w:themeTint="BF"/>
        <w:insideH w:val="single" w:sz="8" w:space="0" w:color="FF19C5" w:themeColor="accent4" w:themeTint="BF"/>
        <w:insideV w:val="single" w:sz="8" w:space="0" w:color="FF19C5" w:themeColor="accent4" w:themeTint="BF"/>
      </w:tblBorders>
    </w:tblPr>
    <w:tcPr>
      <w:shd w:val="clear" w:color="auto" w:fill="FFB3E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C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D8" w:themeFill="accent4" w:themeFillTint="7F"/>
      </w:tcPr>
    </w:tblStylePr>
    <w:tblStylePr w:type="band1Horz">
      <w:tblPr/>
      <w:tcPr>
        <w:shd w:val="clear" w:color="auto" w:fill="FF66D8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777" w:themeColor="accent1"/>
        <w:left w:val="single" w:sz="8" w:space="0" w:color="007777" w:themeColor="accent1"/>
        <w:bottom w:val="single" w:sz="8" w:space="0" w:color="007777" w:themeColor="accent1"/>
        <w:right w:val="single" w:sz="8" w:space="0" w:color="007777" w:themeColor="accent1"/>
        <w:insideH w:val="single" w:sz="8" w:space="0" w:color="007777" w:themeColor="accent1"/>
        <w:insideV w:val="single" w:sz="8" w:space="0" w:color="007777" w:themeColor="accent1"/>
      </w:tblBorders>
    </w:tblPr>
    <w:tcPr>
      <w:shd w:val="clear" w:color="auto" w:fill="9EF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8FF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FFFF" w:themeFill="accent1" w:themeFillTint="33"/>
      </w:tcPr>
    </w:tblStylePr>
    <w:tblStylePr w:type="band1Vert">
      <w:tblPr/>
      <w:tcPr>
        <w:shd w:val="clear" w:color="auto" w:fill="3CFFFF" w:themeFill="accent1" w:themeFillTint="7F"/>
      </w:tcPr>
    </w:tblStylePr>
    <w:tblStylePr w:type="band1Horz">
      <w:tblPr/>
      <w:tcPr>
        <w:tcBorders>
          <w:insideH w:val="single" w:sz="6" w:space="0" w:color="007777" w:themeColor="accent1"/>
          <w:insideV w:val="single" w:sz="6" w:space="0" w:color="007777" w:themeColor="accent1"/>
        </w:tcBorders>
        <w:shd w:val="clear" w:color="auto" w:fill="3CF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55A11" w:themeColor="accent2"/>
        <w:left w:val="single" w:sz="8" w:space="0" w:color="C55A11" w:themeColor="accent2"/>
        <w:bottom w:val="single" w:sz="8" w:space="0" w:color="C55A11" w:themeColor="accent2"/>
        <w:right w:val="single" w:sz="8" w:space="0" w:color="C55A11" w:themeColor="accent2"/>
        <w:insideH w:val="single" w:sz="8" w:space="0" w:color="C55A11" w:themeColor="accent2"/>
        <w:insideV w:val="single" w:sz="8" w:space="0" w:color="C55A11" w:themeColor="accent2"/>
      </w:tblBorders>
    </w:tblPr>
    <w:tcPr>
      <w:shd w:val="clear" w:color="auto" w:fill="F9D4B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2" w:themeFillTint="33"/>
      </w:tcPr>
    </w:tblStylePr>
    <w:tblStylePr w:type="band1Vert">
      <w:tblPr/>
      <w:tcPr>
        <w:shd w:val="clear" w:color="auto" w:fill="F3A977" w:themeFill="accent2" w:themeFillTint="7F"/>
      </w:tcPr>
    </w:tblStylePr>
    <w:tblStylePr w:type="band1Horz">
      <w:tblPr/>
      <w:tcPr>
        <w:tcBorders>
          <w:insideH w:val="single" w:sz="6" w:space="0" w:color="C55A11" w:themeColor="accent2"/>
          <w:insideV w:val="single" w:sz="6" w:space="0" w:color="C55A11" w:themeColor="accent2"/>
        </w:tcBorders>
        <w:shd w:val="clear" w:color="auto" w:fill="F3A97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CC0099" w:themeColor="accent4"/>
        <w:left w:val="single" w:sz="8" w:space="0" w:color="CC0099" w:themeColor="accent4"/>
        <w:bottom w:val="single" w:sz="8" w:space="0" w:color="CC0099" w:themeColor="accent4"/>
        <w:right w:val="single" w:sz="8" w:space="0" w:color="CC0099" w:themeColor="accent4"/>
        <w:insideH w:val="single" w:sz="8" w:space="0" w:color="CC0099" w:themeColor="accent4"/>
        <w:insideV w:val="single" w:sz="8" w:space="0" w:color="CC0099" w:themeColor="accent4"/>
      </w:tblBorders>
    </w:tblPr>
    <w:tcPr>
      <w:shd w:val="clear" w:color="auto" w:fill="FFB3E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EF" w:themeFill="accent4" w:themeFillTint="33"/>
      </w:tcPr>
    </w:tblStylePr>
    <w:tblStylePr w:type="band1Vert">
      <w:tblPr/>
      <w:tcPr>
        <w:shd w:val="clear" w:color="auto" w:fill="FF66D8" w:themeFill="accent4" w:themeFillTint="7F"/>
      </w:tcPr>
    </w:tblStylePr>
    <w:tblStylePr w:type="band1Horz">
      <w:tblPr/>
      <w:tcPr>
        <w:tcBorders>
          <w:insideH w:val="single" w:sz="6" w:space="0" w:color="CC0099" w:themeColor="accent4"/>
          <w:insideV w:val="single" w:sz="6" w:space="0" w:color="CC0099" w:themeColor="accent4"/>
        </w:tcBorders>
        <w:shd w:val="clear" w:color="auto" w:fill="FF66D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6906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EF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7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7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7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7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CF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CFF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E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9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9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9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9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D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D8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69068D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DarkList">
    <w:name w:val="Dark List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77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B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9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9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9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959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C55A1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CC009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7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7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7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72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69068D"/>
    <w:pPr>
      <w:spacing w:after="0" w:line="240" w:lineRule="auto"/>
    </w:pPr>
    <w:rPr>
      <w:rFonts w:eastAsiaTheme="minorEastAsia"/>
      <w:color w:val="FFFFFF" w:themeColor="background1"/>
      <w:lang w:val="en-US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55A1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55A11" w:themeColor="accent2"/>
        <w:left w:val="single" w:sz="4" w:space="0" w:color="007777" w:themeColor="accent1"/>
        <w:bottom w:val="single" w:sz="4" w:space="0" w:color="007777" w:themeColor="accent1"/>
        <w:right w:val="single" w:sz="4" w:space="0" w:color="0077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7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747" w:themeColor="accent1" w:themeShade="99"/>
          <w:insideV w:val="nil"/>
        </w:tcBorders>
        <w:shd w:val="clear" w:color="auto" w:fill="0047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747" w:themeFill="accent1" w:themeFillShade="99"/>
      </w:tcPr>
    </w:tblStylePr>
    <w:tblStylePr w:type="band1Vert">
      <w:tblPr/>
      <w:tcPr>
        <w:shd w:val="clear" w:color="auto" w:fill="62FFFF" w:themeFill="accent1" w:themeFillTint="66"/>
      </w:tcPr>
    </w:tblStylePr>
    <w:tblStylePr w:type="band1Horz">
      <w:tblPr/>
      <w:tcPr>
        <w:shd w:val="clear" w:color="auto" w:fill="3CF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55A11" w:themeColor="accent2"/>
        <w:left w:val="single" w:sz="4" w:space="0" w:color="C55A11" w:themeColor="accent2"/>
        <w:bottom w:val="single" w:sz="4" w:space="0" w:color="C55A11" w:themeColor="accent2"/>
        <w:right w:val="single" w:sz="4" w:space="0" w:color="C55A1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2" w:themeShade="99"/>
          <w:insideV w:val="nil"/>
        </w:tcBorders>
        <w:shd w:val="clear" w:color="auto" w:fill="76350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2" w:themeFillShade="99"/>
      </w:tcPr>
    </w:tblStylePr>
    <w:tblStylePr w:type="band1Vert">
      <w:tblPr/>
      <w:tcPr>
        <w:shd w:val="clear" w:color="auto" w:fill="F5BA91" w:themeFill="accent2" w:themeFillTint="66"/>
      </w:tcPr>
    </w:tblStylePr>
    <w:tblStylePr w:type="band1Horz">
      <w:tblPr/>
      <w:tcPr>
        <w:shd w:val="clear" w:color="auto" w:fill="F3A97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CC0099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9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CC0099" w:themeColor="accent4"/>
        <w:bottom w:val="single" w:sz="4" w:space="0" w:color="CC0099" w:themeColor="accent4"/>
        <w:right w:val="single" w:sz="4" w:space="0" w:color="CC009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5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5B" w:themeColor="accent4" w:themeShade="99"/>
          <w:insideV w:val="nil"/>
        </w:tcBorders>
        <w:shd w:val="clear" w:color="auto" w:fill="7A005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5B" w:themeFill="accent4" w:themeFillShade="99"/>
      </w:tcPr>
    </w:tblStylePr>
    <w:tblStylePr w:type="band1Vert">
      <w:tblPr/>
      <w:tcPr>
        <w:shd w:val="clear" w:color="auto" w:fill="FF84E0" w:themeFill="accent4" w:themeFillTint="66"/>
      </w:tcPr>
    </w:tblStylePr>
    <w:tblStylePr w:type="band1Horz">
      <w:tblPr/>
      <w:tcPr>
        <w:shd w:val="clear" w:color="auto" w:fill="FF66D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2" w:themeFillShade="CC"/>
      </w:tcPr>
    </w:tblStylePr>
    <w:tblStylePr w:type="lastRow">
      <w:rPr>
        <w:b/>
        <w:bCs/>
        <w:color w:val="9D47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D8F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2" w:themeFillShade="CC"/>
      </w:tcPr>
    </w:tblStylePr>
    <w:tblStylePr w:type="lastRow">
      <w:rPr>
        <w:b/>
        <w:bCs/>
        <w:color w:val="9D47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FFFF" w:themeFill="accent1" w:themeFillTint="3F"/>
      </w:tcPr>
    </w:tblStylePr>
    <w:tblStylePr w:type="band1Horz">
      <w:tblPr/>
      <w:tcPr>
        <w:shd w:val="clear" w:color="auto" w:fill="B0FF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CEDE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2" w:themeFillShade="CC"/>
      </w:tcPr>
    </w:tblStylePr>
    <w:tblStylePr w:type="lastRow">
      <w:rPr>
        <w:b/>
        <w:bCs/>
        <w:color w:val="9D470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2" w:themeFillTint="3F"/>
      </w:tcPr>
    </w:tblStylePr>
    <w:tblStylePr w:type="band1Horz">
      <w:tblPr/>
      <w:tcPr>
        <w:shd w:val="clear" w:color="auto" w:fill="FADCC8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7A" w:themeFill="accent4" w:themeFillShade="CC"/>
      </w:tcPr>
    </w:tblStylePr>
    <w:tblStylePr w:type="lastRow">
      <w:rPr>
        <w:b/>
        <w:bCs/>
        <w:color w:val="A3007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FE1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EC" w:themeFill="accent4" w:themeFillTint="3F"/>
      </w:tcPr>
    </w:tblStylePr>
    <w:tblStylePr w:type="band1Horz">
      <w:tblPr/>
      <w:tcPr>
        <w:shd w:val="clear" w:color="auto" w:fill="FFC1E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Grid">
    <w:name w:val="Colorful Grid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0FFFF" w:themeFill="accent1" w:themeFillTint="33"/>
    </w:tcPr>
    <w:tblStylePr w:type="firstRow">
      <w:rPr>
        <w:b/>
        <w:bCs/>
      </w:rPr>
      <w:tblPr/>
      <w:tcPr>
        <w:shd w:val="clear" w:color="auto" w:fill="62F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2F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59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5959" w:themeFill="accent1" w:themeFillShade="BF"/>
      </w:tcPr>
    </w:tblStylePr>
    <w:tblStylePr w:type="band1Vert">
      <w:tblPr/>
      <w:tcPr>
        <w:shd w:val="clear" w:color="auto" w:fill="3CFFFF" w:themeFill="accent1" w:themeFillTint="7F"/>
      </w:tcPr>
    </w:tblStylePr>
    <w:tblStylePr w:type="band1Horz">
      <w:tblPr/>
      <w:tcPr>
        <w:shd w:val="clear" w:color="auto" w:fill="3CFF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2" w:themeFillTint="33"/>
    </w:tcPr>
    <w:tblStylePr w:type="firstRow">
      <w:rPr>
        <w:b/>
        <w:bCs/>
      </w:rPr>
      <w:tblPr/>
      <w:tcPr>
        <w:shd w:val="clear" w:color="auto" w:fill="F5BA9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BA9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2" w:themeFillShade="BF"/>
      </w:tcPr>
    </w:tblStylePr>
    <w:tblStylePr w:type="band1Vert">
      <w:tblPr/>
      <w:tcPr>
        <w:shd w:val="clear" w:color="auto" w:fill="F3A977" w:themeFill="accent2" w:themeFillTint="7F"/>
      </w:tcPr>
    </w:tblStylePr>
    <w:tblStylePr w:type="band1Horz">
      <w:tblPr/>
      <w:tcPr>
        <w:shd w:val="clear" w:color="auto" w:fill="F3A977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EF" w:themeFill="accent4" w:themeFillTint="33"/>
    </w:tcPr>
    <w:tblStylePr w:type="firstRow">
      <w:rPr>
        <w:b/>
        <w:bCs/>
      </w:rPr>
      <w:tblPr/>
      <w:tcPr>
        <w:shd w:val="clear" w:color="auto" w:fill="FF84E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8007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80072" w:themeFill="accent4" w:themeFillShade="BF"/>
      </w:tcPr>
    </w:tblStylePr>
    <w:tblStylePr w:type="band1Vert">
      <w:tblPr/>
      <w:tcPr>
        <w:shd w:val="clear" w:color="auto" w:fill="FF66D8" w:themeFill="accent4" w:themeFillTint="7F"/>
      </w:tcPr>
    </w:tblStylePr>
    <w:tblStylePr w:type="band1Horz">
      <w:tblPr/>
      <w:tcPr>
        <w:shd w:val="clear" w:color="auto" w:fill="FF66D8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69068D"/>
    <w:pPr>
      <w:spacing w:after="0" w:line="240" w:lineRule="auto"/>
    </w:pPr>
    <w:rPr>
      <w:rFonts w:eastAsiaTheme="minorEastAsia"/>
      <w:color w:val="000000" w:themeColor="text1"/>
      <w:lang w:val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DUNCAN, Mike (BRISDOC HEALTHCARE SERVICES OOH)</cp:lastModifiedBy>
  <cp:revision>3</cp:revision>
  <cp:lastPrinted>2022-02-09T17:27:00Z</cp:lastPrinted>
  <dcterms:created xsi:type="dcterms:W3CDTF">2026-07-22T08:19:00Z</dcterms:created>
  <dcterms:modified xsi:type="dcterms:W3CDTF">2026-07-22T08:23:00Z</dcterms:modified>
</cp:coreProperties>
</file>