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29EE0" w14:textId="77777777" w:rsidR="001A28D7" w:rsidRDefault="001A28D7" w:rsidP="001A28D7">
      <w:pPr>
        <w:pStyle w:val="Default"/>
        <w:rPr>
          <w:sz w:val="29"/>
          <w:szCs w:val="29"/>
        </w:rPr>
      </w:pPr>
      <w:r w:rsidRPr="001A28D7">
        <w:rPr>
          <w:sz w:val="29"/>
          <w:szCs w:val="29"/>
        </w:rPr>
        <w:t>MANAGER</w:t>
      </w:r>
      <w:r>
        <w:rPr>
          <w:sz w:val="29"/>
          <w:szCs w:val="29"/>
        </w:rPr>
        <w:t xml:space="preserve"> </w:t>
      </w:r>
      <w:r w:rsidRPr="001A28D7">
        <w:rPr>
          <w:sz w:val="29"/>
          <w:szCs w:val="29"/>
        </w:rPr>
        <w:t>G</w:t>
      </w:r>
      <w:r>
        <w:rPr>
          <w:sz w:val="29"/>
          <w:szCs w:val="29"/>
        </w:rPr>
        <w:t xml:space="preserve">UIDE TO PERFORMANCE DEVELOPMENT REVIEWS </w:t>
      </w:r>
      <w:r w:rsidR="00B17F71">
        <w:rPr>
          <w:sz w:val="29"/>
          <w:szCs w:val="29"/>
        </w:rPr>
        <w:t>(PDR)</w:t>
      </w:r>
    </w:p>
    <w:p w14:paraId="3D55D14A" w14:textId="77777777" w:rsidR="001A28D7" w:rsidRDefault="001A28D7" w:rsidP="001A28D7">
      <w:pPr>
        <w:pStyle w:val="Default"/>
        <w:rPr>
          <w:sz w:val="29"/>
          <w:szCs w:val="29"/>
        </w:rPr>
      </w:pPr>
    </w:p>
    <w:p w14:paraId="204ADC86" w14:textId="77777777" w:rsidR="004C108D" w:rsidRDefault="0007200F" w:rsidP="00FA7BCD">
      <w:pPr>
        <w:pStyle w:val="BodyText"/>
        <w:rPr>
          <w:rFonts w:cs="Arial"/>
          <w:szCs w:val="22"/>
          <w:u w:val="single"/>
        </w:rPr>
      </w:pPr>
      <w:r>
        <w:rPr>
          <w:noProof/>
        </w:rPr>
        <mc:AlternateContent>
          <mc:Choice Requires="wps">
            <w:drawing>
              <wp:anchor distT="0" distB="0" distL="114300" distR="114300" simplePos="0" relativeHeight="251657215" behindDoc="0" locked="0" layoutInCell="1" allowOverlap="1" wp14:anchorId="14BE6E74" wp14:editId="68A00399">
                <wp:simplePos x="0" y="0"/>
                <wp:positionH relativeFrom="column">
                  <wp:posOffset>2490470</wp:posOffset>
                </wp:positionH>
                <wp:positionV relativeFrom="paragraph">
                  <wp:posOffset>1750060</wp:posOffset>
                </wp:positionV>
                <wp:extent cx="1294130" cy="5632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4130" cy="56324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434D4B39" w14:textId="77777777" w:rsidR="00090D36" w:rsidRPr="00090D36" w:rsidRDefault="00090D36">
                            <w:pPr>
                              <w:rPr>
                                <w:rFonts w:ascii="Arial" w:hAnsi="Arial" w:cs="Arial"/>
                                <w:sz w:val="28"/>
                                <w:szCs w:val="28"/>
                              </w:rPr>
                            </w:pPr>
                            <w:r w:rsidRPr="00090D36">
                              <w:rPr>
                                <w:rFonts w:ascii="Arial" w:hAnsi="Arial" w:cs="Arial"/>
                                <w:sz w:val="28"/>
                                <w:szCs w:val="28"/>
                              </w:rPr>
                              <w:t>Performance Review 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E6E74" id="_x0000_t202" coordsize="21600,21600" o:spt="202" path="m,l,21600r21600,l21600,xe">
                <v:stroke joinstyle="miter"/>
                <v:path gradientshapeok="t" o:connecttype="rect"/>
              </v:shapetype>
              <v:shape id="Text Box 9" o:spid="_x0000_s1026" type="#_x0000_t202" style="position:absolute;margin-left:196.1pt;margin-top:137.8pt;width:101.9pt;height:44.3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" fillcolor="white [3201]" stroked="f" strokeweight="2pt">
                <v:textbox>
                  <w:txbxContent>
                    <w:p w14:paraId="434D4B39" w14:textId="77777777" w:rsidR="00090D36" w:rsidRPr="00090D36" w:rsidRDefault="00090D36">
                      <w:pPr>
                        <w:rPr>
                          <w:rFonts w:ascii="Arial" w:hAnsi="Arial" w:cs="Arial"/>
                          <w:sz w:val="28"/>
                          <w:szCs w:val="28"/>
                        </w:rPr>
                      </w:pPr>
                      <w:r w:rsidRPr="00090D36">
                        <w:rPr>
                          <w:rFonts w:ascii="Arial" w:hAnsi="Arial" w:cs="Arial"/>
                          <w:sz w:val="28"/>
                          <w:szCs w:val="28"/>
                        </w:rPr>
                        <w:t>Performance Review Cycle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DB6EBE8" wp14:editId="4D850FA1">
                <wp:simplePos x="0" y="0"/>
                <wp:positionH relativeFrom="column">
                  <wp:posOffset>1343660</wp:posOffset>
                </wp:positionH>
                <wp:positionV relativeFrom="paragraph">
                  <wp:posOffset>1844040</wp:posOffset>
                </wp:positionV>
                <wp:extent cx="963295" cy="1553210"/>
                <wp:effectExtent l="133350" t="76200" r="65405" b="469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76796">
                          <a:off x="0" y="0"/>
                          <a:ext cx="963295" cy="155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D61CA" w14:textId="77777777" w:rsidR="00090D36" w:rsidRPr="00CD2D48" w:rsidRDefault="00090D36" w:rsidP="00090D36">
                            <w:pPr>
                              <w:rPr>
                                <w:rFonts w:ascii="Arial" w:hAnsi="Arial" w:cs="Arial"/>
                                <w:b/>
                                <w:color w:val="FFFFFF" w:themeColor="background1"/>
                                <w:sz w:val="18"/>
                                <w:szCs w:val="18"/>
                              </w:rPr>
                            </w:pPr>
                            <w:r>
                              <w:rPr>
                                <w:rFonts w:ascii="Arial" w:hAnsi="Arial" w:cs="Arial"/>
                                <w:b/>
                                <w:color w:val="FFFFFF" w:themeColor="background1"/>
                                <w:sz w:val="18"/>
                                <w:szCs w:val="18"/>
                              </w:rPr>
                              <w:t>Performance Development Review</w:t>
                            </w:r>
                          </w:p>
                          <w:p w14:paraId="5D0D8761" w14:textId="77777777" w:rsidR="00090D36" w:rsidRPr="00090D36" w:rsidRDefault="00090D36" w:rsidP="00090D36">
                            <w:pPr>
                              <w:rPr>
                                <w:rFonts w:ascii="Arial" w:hAnsi="Arial" w:cs="Arial"/>
                                <w:color w:val="FFFFFF" w:themeColor="background1"/>
                                <w:sz w:val="16"/>
                                <w:szCs w:val="16"/>
                              </w:rPr>
                            </w:pPr>
                            <w:r w:rsidRPr="00090D36">
                              <w:rPr>
                                <w:rFonts w:ascii="Arial" w:hAnsi="Arial" w:cs="Arial"/>
                                <w:color w:val="FFFFFF" w:themeColor="background1"/>
                                <w:sz w:val="16"/>
                                <w:szCs w:val="16"/>
                              </w:rPr>
                              <w:t>- Review past performance</w:t>
                            </w:r>
                          </w:p>
                          <w:p w14:paraId="6B0F7DF6" w14:textId="77777777" w:rsidR="00090D36" w:rsidRPr="00090D36" w:rsidRDefault="00090D36" w:rsidP="00090D36">
                            <w:pPr>
                              <w:rPr>
                                <w:rFonts w:ascii="Arial" w:hAnsi="Arial" w:cs="Arial"/>
                                <w:color w:val="FFFFFF" w:themeColor="background1"/>
                                <w:sz w:val="16"/>
                                <w:szCs w:val="16"/>
                              </w:rPr>
                            </w:pPr>
                            <w:r w:rsidRPr="00090D36">
                              <w:rPr>
                                <w:rFonts w:ascii="Arial" w:hAnsi="Arial" w:cs="Arial"/>
                                <w:color w:val="FFFFFF" w:themeColor="background1"/>
                                <w:sz w:val="16"/>
                                <w:szCs w:val="16"/>
                              </w:rPr>
                              <w:t>- Development opportunities</w:t>
                            </w:r>
                          </w:p>
                          <w:p w14:paraId="4C602B85" w14:textId="77777777" w:rsidR="00090D36" w:rsidRPr="00090D36" w:rsidRDefault="00090D36" w:rsidP="00090D36">
                            <w:pPr>
                              <w:rPr>
                                <w:rFonts w:ascii="Arial" w:hAnsi="Arial" w:cs="Arial"/>
                                <w:color w:val="FFFFFF" w:themeColor="background1"/>
                                <w:sz w:val="16"/>
                                <w:szCs w:val="16"/>
                              </w:rPr>
                            </w:pPr>
                            <w:r w:rsidRPr="00090D36">
                              <w:rPr>
                                <w:rFonts w:ascii="Arial" w:hAnsi="Arial" w:cs="Arial"/>
                                <w:color w:val="FFFFFF" w:themeColor="background1"/>
                                <w:sz w:val="16"/>
                                <w:szCs w:val="16"/>
                              </w:rPr>
                              <w:t>- Career aspirations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6EBE8" id="Text Box 8" o:spid="_x0000_s1027" type="#_x0000_t202" style="position:absolute;margin-left:105.8pt;margin-top:145.2pt;width:75.85pt;height:122.3pt;rotation:-100838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" filled="f" stroked="f" strokeweight=".5pt">
                <v:textbox>
                  <w:txbxContent>
                    <w:p w14:paraId="792D61CA" w14:textId="77777777" w:rsidR="00090D36" w:rsidRPr="00CD2D48" w:rsidRDefault="00090D36" w:rsidP="00090D36">
                      <w:pPr>
                        <w:rPr>
                          <w:rFonts w:ascii="Arial" w:hAnsi="Arial" w:cs="Arial"/>
                          <w:b/>
                          <w:color w:val="FFFFFF" w:themeColor="background1"/>
                          <w:sz w:val="18"/>
                          <w:szCs w:val="18"/>
                        </w:rPr>
                      </w:pPr>
                      <w:r>
                        <w:rPr>
                          <w:rFonts w:ascii="Arial" w:hAnsi="Arial" w:cs="Arial"/>
                          <w:b/>
                          <w:color w:val="FFFFFF" w:themeColor="background1"/>
                          <w:sz w:val="18"/>
                          <w:szCs w:val="18"/>
                        </w:rPr>
                        <w:t>Performance Development Review</w:t>
                      </w:r>
                    </w:p>
                    <w:p w14:paraId="5D0D8761" w14:textId="77777777" w:rsidR="00090D36" w:rsidRPr="00090D36" w:rsidRDefault="00090D36" w:rsidP="00090D36">
                      <w:pPr>
                        <w:rPr>
                          <w:rFonts w:ascii="Arial" w:hAnsi="Arial" w:cs="Arial"/>
                          <w:color w:val="FFFFFF" w:themeColor="background1"/>
                          <w:sz w:val="16"/>
                          <w:szCs w:val="16"/>
                        </w:rPr>
                      </w:pPr>
                      <w:r w:rsidRPr="00090D36">
                        <w:rPr>
                          <w:rFonts w:ascii="Arial" w:hAnsi="Arial" w:cs="Arial"/>
                          <w:color w:val="FFFFFF" w:themeColor="background1"/>
                          <w:sz w:val="16"/>
                          <w:szCs w:val="16"/>
                        </w:rPr>
                        <w:t>- Review past performance</w:t>
                      </w:r>
                    </w:p>
                    <w:p w14:paraId="6B0F7DF6" w14:textId="77777777" w:rsidR="00090D36" w:rsidRPr="00090D36" w:rsidRDefault="00090D36" w:rsidP="00090D36">
                      <w:pPr>
                        <w:rPr>
                          <w:rFonts w:ascii="Arial" w:hAnsi="Arial" w:cs="Arial"/>
                          <w:color w:val="FFFFFF" w:themeColor="background1"/>
                          <w:sz w:val="16"/>
                          <w:szCs w:val="16"/>
                        </w:rPr>
                      </w:pPr>
                      <w:r w:rsidRPr="00090D36">
                        <w:rPr>
                          <w:rFonts w:ascii="Arial" w:hAnsi="Arial" w:cs="Arial"/>
                          <w:color w:val="FFFFFF" w:themeColor="background1"/>
                          <w:sz w:val="16"/>
                          <w:szCs w:val="16"/>
                        </w:rPr>
                        <w:t>- Development opportunities</w:t>
                      </w:r>
                    </w:p>
                    <w:p w14:paraId="4C602B85" w14:textId="77777777" w:rsidR="00090D36" w:rsidRPr="00090D36" w:rsidRDefault="00090D36" w:rsidP="00090D36">
                      <w:pPr>
                        <w:rPr>
                          <w:rFonts w:ascii="Arial" w:hAnsi="Arial" w:cs="Arial"/>
                          <w:color w:val="FFFFFF" w:themeColor="background1"/>
                          <w:sz w:val="16"/>
                          <w:szCs w:val="16"/>
                        </w:rPr>
                      </w:pPr>
                      <w:r w:rsidRPr="00090D36">
                        <w:rPr>
                          <w:rFonts w:ascii="Arial" w:hAnsi="Arial" w:cs="Arial"/>
                          <w:color w:val="FFFFFF" w:themeColor="background1"/>
                          <w:sz w:val="16"/>
                          <w:szCs w:val="16"/>
                        </w:rPr>
                        <w:t>- Career aspirations</w:t>
                      </w:r>
                    </w:p>
                  </w:txbxContent>
                </v:textbox>
              </v:shape>
            </w:pict>
          </mc:Fallback>
        </mc:AlternateContent>
      </w:r>
      <w:r w:rsidR="00090D36">
        <w:rPr>
          <w:noProof/>
        </w:rPr>
        <w:drawing>
          <wp:anchor distT="0" distB="0" distL="114300" distR="114300" simplePos="0" relativeHeight="251658240" behindDoc="0" locked="0" layoutInCell="1" allowOverlap="1" wp14:anchorId="04B55FFE" wp14:editId="3D305835">
            <wp:simplePos x="0" y="0"/>
            <wp:positionH relativeFrom="column">
              <wp:posOffset>946785</wp:posOffset>
            </wp:positionH>
            <wp:positionV relativeFrom="paragraph">
              <wp:posOffset>229870</wp:posOffset>
            </wp:positionV>
            <wp:extent cx="4023360" cy="4023360"/>
            <wp:effectExtent l="0" t="0" r="0" b="0"/>
            <wp:wrapTopAndBottom/>
            <wp:docPr id="5" name="Picture 5" descr="http://www.clker.com/cliparts/G/D/x/m/l/n/circular-arrow-in-blue-hues-mild-linear-fill-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lker.com/cliparts/G/D/x/m/l/n/circular-arrow-in-blue-hues-mild-linear-fill-m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3360" cy="4023360"/>
                    </a:xfrm>
                    <a:prstGeom prst="rect">
                      <a:avLst/>
                    </a:prstGeom>
                    <a:noFill/>
                    <a:ln>
                      <a:noFill/>
                    </a:ln>
                  </pic:spPr>
                </pic:pic>
              </a:graphicData>
            </a:graphic>
          </wp:anchor>
        </w:drawing>
      </w:r>
      <w:r>
        <w:rPr>
          <w:noProof/>
        </w:rPr>
        <mc:AlternateContent>
          <mc:Choice Requires="wps">
            <w:drawing>
              <wp:anchor distT="0" distB="0" distL="114300" distR="114300" simplePos="0" relativeHeight="251661312" behindDoc="0" locked="0" layoutInCell="1" allowOverlap="1" wp14:anchorId="02B4C74B" wp14:editId="6C4E3A25">
                <wp:simplePos x="0" y="0"/>
                <wp:positionH relativeFrom="column">
                  <wp:posOffset>4006215</wp:posOffset>
                </wp:positionH>
                <wp:positionV relativeFrom="paragraph">
                  <wp:posOffset>1977390</wp:posOffset>
                </wp:positionV>
                <wp:extent cx="810895" cy="1129030"/>
                <wp:effectExtent l="95250" t="57150" r="84455" b="520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77377">
                          <a:off x="0" y="0"/>
                          <a:ext cx="810895" cy="1129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E2CB8" w14:textId="77777777" w:rsidR="00CD2D48" w:rsidRPr="00CD2D48" w:rsidRDefault="00CD2D48" w:rsidP="00CD2D48">
                            <w:pPr>
                              <w:rPr>
                                <w:rFonts w:ascii="Arial" w:hAnsi="Arial" w:cs="Arial"/>
                                <w:b/>
                                <w:color w:val="FFFFFF" w:themeColor="background1"/>
                                <w:sz w:val="18"/>
                                <w:szCs w:val="18"/>
                              </w:rPr>
                            </w:pPr>
                            <w:r w:rsidRPr="00CD2D48">
                              <w:rPr>
                                <w:rFonts w:ascii="Arial" w:hAnsi="Arial" w:cs="Arial"/>
                                <w:b/>
                                <w:color w:val="FFFFFF" w:themeColor="background1"/>
                                <w:sz w:val="18"/>
                                <w:szCs w:val="18"/>
                              </w:rPr>
                              <w:t>Ongoing Discussion</w:t>
                            </w:r>
                          </w:p>
                          <w:p w14:paraId="43766709" w14:textId="77777777" w:rsidR="00CD2D48" w:rsidRPr="00090D36" w:rsidRDefault="00CD2D48" w:rsidP="00CD2D48">
                            <w:pPr>
                              <w:rPr>
                                <w:rFonts w:ascii="Arial" w:hAnsi="Arial" w:cs="Arial"/>
                                <w:color w:val="FFFFFF" w:themeColor="background1"/>
                                <w:sz w:val="16"/>
                                <w:szCs w:val="16"/>
                              </w:rPr>
                            </w:pPr>
                            <w:r w:rsidRPr="00CD2D48">
                              <w:rPr>
                                <w:rFonts w:ascii="Arial" w:hAnsi="Arial" w:cs="Arial"/>
                                <w:color w:val="FFFFFF" w:themeColor="background1"/>
                                <w:sz w:val="18"/>
                                <w:szCs w:val="18"/>
                              </w:rPr>
                              <w:t xml:space="preserve">- </w:t>
                            </w:r>
                            <w:proofErr w:type="gramStart"/>
                            <w:r w:rsidRPr="00090D36">
                              <w:rPr>
                                <w:rFonts w:ascii="Arial" w:hAnsi="Arial" w:cs="Arial"/>
                                <w:color w:val="FFFFFF" w:themeColor="background1"/>
                                <w:sz w:val="16"/>
                                <w:szCs w:val="16"/>
                              </w:rPr>
                              <w:t>Two way</w:t>
                            </w:r>
                            <w:proofErr w:type="gramEnd"/>
                            <w:r w:rsidRPr="00090D36">
                              <w:rPr>
                                <w:rFonts w:ascii="Arial" w:hAnsi="Arial" w:cs="Arial"/>
                                <w:color w:val="FFFFFF" w:themeColor="background1"/>
                                <w:sz w:val="16"/>
                                <w:szCs w:val="16"/>
                              </w:rPr>
                              <w:t xml:space="preserve"> feedback</w:t>
                            </w:r>
                          </w:p>
                          <w:p w14:paraId="305B9618" w14:textId="77777777" w:rsidR="00CD2D48" w:rsidRPr="00090D36" w:rsidRDefault="00CD2D48" w:rsidP="00CD2D48">
                            <w:pPr>
                              <w:rPr>
                                <w:rFonts w:ascii="Arial" w:hAnsi="Arial" w:cs="Arial"/>
                                <w:color w:val="FFFFFF" w:themeColor="background1"/>
                                <w:sz w:val="16"/>
                                <w:szCs w:val="16"/>
                              </w:rPr>
                            </w:pPr>
                            <w:r w:rsidRPr="00090D36">
                              <w:rPr>
                                <w:rFonts w:ascii="Arial" w:hAnsi="Arial" w:cs="Arial"/>
                                <w:color w:val="FFFFFF" w:themeColor="background1"/>
                                <w:sz w:val="16"/>
                                <w:szCs w:val="16"/>
                              </w:rPr>
                              <w:t>- Discuss Progress</w:t>
                            </w:r>
                          </w:p>
                          <w:p w14:paraId="4499D7AE" w14:textId="77777777" w:rsidR="00CD2D48" w:rsidRPr="00090D36" w:rsidRDefault="00CD2D48" w:rsidP="00CD2D48">
                            <w:pPr>
                              <w:rPr>
                                <w:rFonts w:ascii="Arial" w:hAnsi="Arial" w:cs="Arial"/>
                                <w:color w:val="FFFFFF" w:themeColor="background1"/>
                                <w:sz w:val="16"/>
                                <w:szCs w:val="16"/>
                              </w:rPr>
                            </w:pPr>
                            <w:r w:rsidRPr="00090D36">
                              <w:rPr>
                                <w:rFonts w:ascii="Arial" w:hAnsi="Arial" w:cs="Arial"/>
                                <w:color w:val="FFFFFF" w:themeColor="background1"/>
                                <w:sz w:val="16"/>
                                <w:szCs w:val="16"/>
                              </w:rPr>
                              <w:t>-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4C74B" id="Text Box 7" o:spid="_x0000_s1028" type="#_x0000_t202" style="position:absolute;margin-left:315.45pt;margin-top:155.7pt;width:63.85pt;height:88.9pt;rotation:117678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" filled="f" stroked="f" strokeweight=".5pt">
                <v:textbox>
                  <w:txbxContent>
                    <w:p w14:paraId="612E2CB8" w14:textId="77777777" w:rsidR="00CD2D48" w:rsidRPr="00CD2D48" w:rsidRDefault="00CD2D48" w:rsidP="00CD2D48">
                      <w:pPr>
                        <w:rPr>
                          <w:rFonts w:ascii="Arial" w:hAnsi="Arial" w:cs="Arial"/>
                          <w:b/>
                          <w:color w:val="FFFFFF" w:themeColor="background1"/>
                          <w:sz w:val="18"/>
                          <w:szCs w:val="18"/>
                        </w:rPr>
                      </w:pPr>
                      <w:r w:rsidRPr="00CD2D48">
                        <w:rPr>
                          <w:rFonts w:ascii="Arial" w:hAnsi="Arial" w:cs="Arial"/>
                          <w:b/>
                          <w:color w:val="FFFFFF" w:themeColor="background1"/>
                          <w:sz w:val="18"/>
                          <w:szCs w:val="18"/>
                        </w:rPr>
                        <w:t>Ongoing Discussion</w:t>
                      </w:r>
                    </w:p>
                    <w:p w14:paraId="43766709" w14:textId="77777777" w:rsidR="00CD2D48" w:rsidRPr="00090D36" w:rsidRDefault="00CD2D48" w:rsidP="00CD2D48">
                      <w:pPr>
                        <w:rPr>
                          <w:rFonts w:ascii="Arial" w:hAnsi="Arial" w:cs="Arial"/>
                          <w:color w:val="FFFFFF" w:themeColor="background1"/>
                          <w:sz w:val="16"/>
                          <w:szCs w:val="16"/>
                        </w:rPr>
                      </w:pPr>
                      <w:r w:rsidRPr="00CD2D48">
                        <w:rPr>
                          <w:rFonts w:ascii="Arial" w:hAnsi="Arial" w:cs="Arial"/>
                          <w:color w:val="FFFFFF" w:themeColor="background1"/>
                          <w:sz w:val="18"/>
                          <w:szCs w:val="18"/>
                        </w:rPr>
                        <w:t xml:space="preserve">- </w:t>
                      </w:r>
                      <w:proofErr w:type="gramStart"/>
                      <w:r w:rsidRPr="00090D36">
                        <w:rPr>
                          <w:rFonts w:ascii="Arial" w:hAnsi="Arial" w:cs="Arial"/>
                          <w:color w:val="FFFFFF" w:themeColor="background1"/>
                          <w:sz w:val="16"/>
                          <w:szCs w:val="16"/>
                        </w:rPr>
                        <w:t>Two way</w:t>
                      </w:r>
                      <w:proofErr w:type="gramEnd"/>
                      <w:r w:rsidRPr="00090D36">
                        <w:rPr>
                          <w:rFonts w:ascii="Arial" w:hAnsi="Arial" w:cs="Arial"/>
                          <w:color w:val="FFFFFF" w:themeColor="background1"/>
                          <w:sz w:val="16"/>
                          <w:szCs w:val="16"/>
                        </w:rPr>
                        <w:t xml:space="preserve"> feedback</w:t>
                      </w:r>
                    </w:p>
                    <w:p w14:paraId="305B9618" w14:textId="77777777" w:rsidR="00CD2D48" w:rsidRPr="00090D36" w:rsidRDefault="00CD2D48" w:rsidP="00CD2D48">
                      <w:pPr>
                        <w:rPr>
                          <w:rFonts w:ascii="Arial" w:hAnsi="Arial" w:cs="Arial"/>
                          <w:color w:val="FFFFFF" w:themeColor="background1"/>
                          <w:sz w:val="16"/>
                          <w:szCs w:val="16"/>
                        </w:rPr>
                      </w:pPr>
                      <w:r w:rsidRPr="00090D36">
                        <w:rPr>
                          <w:rFonts w:ascii="Arial" w:hAnsi="Arial" w:cs="Arial"/>
                          <w:color w:val="FFFFFF" w:themeColor="background1"/>
                          <w:sz w:val="16"/>
                          <w:szCs w:val="16"/>
                        </w:rPr>
                        <w:t>- Discuss Progress</w:t>
                      </w:r>
                    </w:p>
                    <w:p w14:paraId="4499D7AE" w14:textId="77777777" w:rsidR="00CD2D48" w:rsidRPr="00090D36" w:rsidRDefault="00CD2D48" w:rsidP="00CD2D48">
                      <w:pPr>
                        <w:rPr>
                          <w:rFonts w:ascii="Arial" w:hAnsi="Arial" w:cs="Arial"/>
                          <w:color w:val="FFFFFF" w:themeColor="background1"/>
                          <w:sz w:val="16"/>
                          <w:szCs w:val="16"/>
                        </w:rPr>
                      </w:pPr>
                      <w:r w:rsidRPr="00090D36">
                        <w:rPr>
                          <w:rFonts w:ascii="Arial" w:hAnsi="Arial" w:cs="Arial"/>
                          <w:color w:val="FFFFFF" w:themeColor="background1"/>
                          <w:sz w:val="16"/>
                          <w:szCs w:val="16"/>
                        </w:rPr>
                        <w:t>- Update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199C9A" wp14:editId="41996D6D">
                <wp:simplePos x="0" y="0"/>
                <wp:positionH relativeFrom="column">
                  <wp:posOffset>1997075</wp:posOffset>
                </wp:positionH>
                <wp:positionV relativeFrom="paragraph">
                  <wp:posOffset>548640</wp:posOffset>
                </wp:positionV>
                <wp:extent cx="2259965" cy="508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9965"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BAC74" w14:textId="77777777" w:rsidR="00CD2D48" w:rsidRPr="00CD2D48" w:rsidRDefault="00CD2D48">
                            <w:pPr>
                              <w:rPr>
                                <w:rFonts w:ascii="Arial" w:hAnsi="Arial" w:cs="Arial"/>
                                <w:b/>
                                <w:color w:val="FFFFFF" w:themeColor="background1"/>
                                <w:sz w:val="18"/>
                                <w:szCs w:val="18"/>
                              </w:rPr>
                            </w:pPr>
                            <w:r w:rsidRPr="00CD2D48">
                              <w:rPr>
                                <w:rFonts w:ascii="Arial" w:hAnsi="Arial" w:cs="Arial"/>
                                <w:b/>
                                <w:color w:val="FFFFFF" w:themeColor="background1"/>
                                <w:sz w:val="18"/>
                                <w:szCs w:val="18"/>
                              </w:rPr>
                              <w:t>Performance Development Planning</w:t>
                            </w:r>
                          </w:p>
                          <w:p w14:paraId="2403A314" w14:textId="77777777" w:rsidR="00CD2D48" w:rsidRPr="00CD2D48" w:rsidRDefault="00CD2D48">
                            <w:pPr>
                              <w:rPr>
                                <w:rFonts w:ascii="Arial" w:hAnsi="Arial" w:cs="Arial"/>
                                <w:color w:val="FFFFFF" w:themeColor="background1"/>
                                <w:sz w:val="16"/>
                                <w:szCs w:val="16"/>
                              </w:rPr>
                            </w:pPr>
                            <w:r w:rsidRPr="00CD2D48">
                              <w:rPr>
                                <w:rFonts w:ascii="Arial" w:hAnsi="Arial" w:cs="Arial"/>
                                <w:color w:val="FFFFFF" w:themeColor="background1"/>
                                <w:sz w:val="16"/>
                                <w:szCs w:val="16"/>
                              </w:rPr>
                              <w:t>Objectives / foci, expectations, development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99C9A" id="Text Box 6" o:spid="_x0000_s1029" type="#_x0000_t202" style="position:absolute;margin-left:157.25pt;margin-top:43.2pt;width:177.9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" filled="f" stroked="f" strokeweight=".5pt">
                <v:textbox>
                  <w:txbxContent>
                    <w:p w14:paraId="1BABAC74" w14:textId="77777777" w:rsidR="00CD2D48" w:rsidRPr="00CD2D48" w:rsidRDefault="00CD2D48">
                      <w:pPr>
                        <w:rPr>
                          <w:rFonts w:ascii="Arial" w:hAnsi="Arial" w:cs="Arial"/>
                          <w:b/>
                          <w:color w:val="FFFFFF" w:themeColor="background1"/>
                          <w:sz w:val="18"/>
                          <w:szCs w:val="18"/>
                        </w:rPr>
                      </w:pPr>
                      <w:r w:rsidRPr="00CD2D48">
                        <w:rPr>
                          <w:rFonts w:ascii="Arial" w:hAnsi="Arial" w:cs="Arial"/>
                          <w:b/>
                          <w:color w:val="FFFFFF" w:themeColor="background1"/>
                          <w:sz w:val="18"/>
                          <w:szCs w:val="18"/>
                        </w:rPr>
                        <w:t>Performance Development Planning</w:t>
                      </w:r>
                    </w:p>
                    <w:p w14:paraId="2403A314" w14:textId="77777777" w:rsidR="00CD2D48" w:rsidRPr="00CD2D48" w:rsidRDefault="00CD2D48">
                      <w:pPr>
                        <w:rPr>
                          <w:rFonts w:ascii="Arial" w:hAnsi="Arial" w:cs="Arial"/>
                          <w:color w:val="FFFFFF" w:themeColor="background1"/>
                          <w:sz w:val="16"/>
                          <w:szCs w:val="16"/>
                        </w:rPr>
                      </w:pPr>
                      <w:r w:rsidRPr="00CD2D48">
                        <w:rPr>
                          <w:rFonts w:ascii="Arial" w:hAnsi="Arial" w:cs="Arial"/>
                          <w:color w:val="FFFFFF" w:themeColor="background1"/>
                          <w:sz w:val="16"/>
                          <w:szCs w:val="16"/>
                        </w:rPr>
                        <w:t>Objectives / foci, expectations, development needs</w:t>
                      </w:r>
                    </w:p>
                  </w:txbxContent>
                </v:textbox>
              </v:shape>
            </w:pict>
          </mc:Fallback>
        </mc:AlternateContent>
      </w:r>
      <w:r w:rsidR="004C108D" w:rsidRPr="004C108D">
        <w:rPr>
          <w:rFonts w:cs="Arial"/>
          <w:szCs w:val="22"/>
          <w:u w:val="single"/>
        </w:rPr>
        <w:t>The Performance Review Cycle</w:t>
      </w:r>
    </w:p>
    <w:p w14:paraId="72FAD5F2" w14:textId="77777777" w:rsidR="00090D36" w:rsidRDefault="00090D36" w:rsidP="00FA7BCD">
      <w:pPr>
        <w:pStyle w:val="BodyText"/>
        <w:rPr>
          <w:rFonts w:cs="Arial"/>
          <w:szCs w:val="22"/>
          <w:u w:val="single"/>
        </w:rPr>
      </w:pPr>
    </w:p>
    <w:p w14:paraId="1BEE99E1" w14:textId="77777777" w:rsidR="00377C8C" w:rsidRDefault="00377C8C" w:rsidP="00FA7BCD">
      <w:pPr>
        <w:pStyle w:val="BodyText"/>
        <w:rPr>
          <w:rFonts w:cs="Arial"/>
          <w:szCs w:val="22"/>
        </w:rPr>
      </w:pPr>
      <w:r>
        <w:rPr>
          <w:rFonts w:cs="Arial"/>
          <w:szCs w:val="22"/>
        </w:rPr>
        <w:t xml:space="preserve">The Performance Review Cycle should be an ongoing process of developmental performance discussions and feedback which connect </w:t>
      </w:r>
      <w:proofErr w:type="spellStart"/>
      <w:r>
        <w:rPr>
          <w:rFonts w:cs="Arial"/>
          <w:szCs w:val="22"/>
        </w:rPr>
        <w:t>BrisDocs</w:t>
      </w:r>
      <w:proofErr w:type="spellEnd"/>
      <w:r>
        <w:rPr>
          <w:rFonts w:cs="Arial"/>
          <w:szCs w:val="22"/>
        </w:rPr>
        <w:t xml:space="preserve"> </w:t>
      </w:r>
      <w:r w:rsidR="00A24CA4">
        <w:rPr>
          <w:rFonts w:cs="Arial"/>
          <w:szCs w:val="22"/>
        </w:rPr>
        <w:t>culture and goals to individual contributions and performance. The Performance Development Review (PDR) meeting is an annual event but should be considered part of the much broader cycle.</w:t>
      </w:r>
    </w:p>
    <w:p w14:paraId="2B92150C" w14:textId="77777777" w:rsidR="00A24CA4" w:rsidRDefault="00A24CA4" w:rsidP="00FA7BCD">
      <w:pPr>
        <w:pStyle w:val="BodyText"/>
        <w:rPr>
          <w:rFonts w:cs="Arial"/>
          <w:szCs w:val="22"/>
        </w:rPr>
      </w:pPr>
    </w:p>
    <w:p w14:paraId="1E3E2BB4" w14:textId="77777777" w:rsidR="00A24CA4" w:rsidRPr="001A7EE5" w:rsidRDefault="00A24CA4" w:rsidP="00A24CA4">
      <w:pPr>
        <w:pStyle w:val="Default"/>
        <w:rPr>
          <w:sz w:val="22"/>
          <w:szCs w:val="22"/>
          <w:u w:val="single"/>
        </w:rPr>
      </w:pPr>
      <w:r w:rsidRPr="001A7EE5">
        <w:rPr>
          <w:sz w:val="22"/>
          <w:szCs w:val="22"/>
          <w:u w:val="single"/>
        </w:rPr>
        <w:t xml:space="preserve">What is a </w:t>
      </w:r>
      <w:r>
        <w:rPr>
          <w:sz w:val="22"/>
          <w:szCs w:val="22"/>
          <w:u w:val="single"/>
        </w:rPr>
        <w:t>PDR</w:t>
      </w:r>
      <w:r w:rsidRPr="001A7EE5">
        <w:rPr>
          <w:sz w:val="22"/>
          <w:szCs w:val="22"/>
          <w:u w:val="single"/>
        </w:rPr>
        <w:t>?</w:t>
      </w:r>
    </w:p>
    <w:p w14:paraId="521F50A9" w14:textId="77777777" w:rsidR="00A24CA4" w:rsidRPr="001A7EE5" w:rsidRDefault="00A24CA4" w:rsidP="00A24CA4">
      <w:pPr>
        <w:spacing w:before="100" w:beforeAutospacing="1" w:after="100" w:afterAutospacing="1"/>
        <w:jc w:val="both"/>
        <w:rPr>
          <w:rFonts w:ascii="Arial" w:hAnsi="Arial" w:cs="Arial"/>
          <w:sz w:val="22"/>
          <w:szCs w:val="22"/>
        </w:rPr>
      </w:pPr>
      <w:r w:rsidRPr="001A7EE5">
        <w:rPr>
          <w:rFonts w:ascii="Arial" w:hAnsi="Arial" w:cs="Arial"/>
          <w:sz w:val="22"/>
          <w:szCs w:val="22"/>
        </w:rPr>
        <w:t xml:space="preserve">A </w:t>
      </w:r>
      <w:r>
        <w:rPr>
          <w:rFonts w:ascii="Arial" w:hAnsi="Arial" w:cs="Arial"/>
          <w:sz w:val="22"/>
          <w:szCs w:val="22"/>
        </w:rPr>
        <w:t>PDR</w:t>
      </w:r>
      <w:r w:rsidRPr="001A7EE5">
        <w:rPr>
          <w:rFonts w:ascii="Arial" w:hAnsi="Arial" w:cs="Arial"/>
          <w:sz w:val="22"/>
          <w:szCs w:val="22"/>
        </w:rPr>
        <w:t xml:space="preserve"> is a meeting designed to give staff an opportunity to take time out to talk about work in a planned manner.  </w:t>
      </w:r>
      <w:r w:rsidRPr="001A7EE5">
        <w:rPr>
          <w:rFonts w:ascii="Arial" w:hAnsi="Arial" w:cs="Arial"/>
          <w:b/>
          <w:bCs/>
          <w:sz w:val="22"/>
          <w:szCs w:val="22"/>
        </w:rPr>
        <w:t>They are in addition to and not a replacement for day-to-day communications and one-to</w:t>
      </w:r>
      <w:r>
        <w:rPr>
          <w:rFonts w:ascii="Arial" w:hAnsi="Arial" w:cs="Arial"/>
          <w:b/>
          <w:bCs/>
          <w:sz w:val="22"/>
          <w:szCs w:val="22"/>
        </w:rPr>
        <w:t xml:space="preserve">-one meetings with </w:t>
      </w:r>
      <w:r w:rsidRPr="001A7EE5">
        <w:rPr>
          <w:rFonts w:ascii="Arial" w:hAnsi="Arial" w:cs="Arial"/>
          <w:b/>
          <w:bCs/>
          <w:sz w:val="22"/>
          <w:szCs w:val="22"/>
        </w:rPr>
        <w:t>line managers</w:t>
      </w:r>
      <w:r w:rsidRPr="001A7EE5">
        <w:rPr>
          <w:rFonts w:ascii="Arial" w:hAnsi="Arial" w:cs="Arial"/>
          <w:sz w:val="22"/>
          <w:szCs w:val="22"/>
        </w:rPr>
        <w:t>.</w:t>
      </w:r>
    </w:p>
    <w:p w14:paraId="16664D0C" w14:textId="77777777" w:rsidR="00A24CA4" w:rsidRPr="001A7EE5" w:rsidRDefault="00A24CA4" w:rsidP="00A24CA4">
      <w:pPr>
        <w:spacing w:before="100" w:beforeAutospacing="1" w:after="100" w:afterAutospacing="1"/>
        <w:jc w:val="both"/>
        <w:rPr>
          <w:rFonts w:ascii="Arial" w:hAnsi="Arial" w:cs="Arial"/>
          <w:sz w:val="22"/>
          <w:szCs w:val="22"/>
        </w:rPr>
      </w:pPr>
      <w:r>
        <w:rPr>
          <w:rFonts w:ascii="Arial" w:hAnsi="Arial" w:cs="Arial"/>
          <w:sz w:val="22"/>
          <w:szCs w:val="22"/>
        </w:rPr>
        <w:t>PDR’s</w:t>
      </w:r>
      <w:r w:rsidRPr="001A7EE5">
        <w:rPr>
          <w:rFonts w:ascii="Arial" w:hAnsi="Arial" w:cs="Arial"/>
          <w:sz w:val="22"/>
          <w:szCs w:val="22"/>
        </w:rPr>
        <w:t xml:space="preserve"> provide a written re</w:t>
      </w:r>
      <w:r>
        <w:rPr>
          <w:rFonts w:ascii="Arial" w:hAnsi="Arial" w:cs="Arial"/>
          <w:sz w:val="22"/>
          <w:szCs w:val="22"/>
        </w:rPr>
        <w:t xml:space="preserve">cord </w:t>
      </w:r>
      <w:r w:rsidRPr="001A7EE5">
        <w:rPr>
          <w:rFonts w:ascii="Arial" w:hAnsi="Arial" w:cs="Arial"/>
          <w:sz w:val="22"/>
          <w:szCs w:val="22"/>
        </w:rPr>
        <w:t>of an individual's performance and an action plan for future development.  They help job holders and line managers agree on expectations and objectives</w:t>
      </w:r>
      <w:r>
        <w:rPr>
          <w:rFonts w:ascii="Arial" w:hAnsi="Arial" w:cs="Arial"/>
          <w:sz w:val="22"/>
          <w:szCs w:val="22"/>
        </w:rPr>
        <w:t xml:space="preserve"> / business foci</w:t>
      </w:r>
      <w:r w:rsidRPr="001A7EE5">
        <w:rPr>
          <w:rFonts w:ascii="Arial" w:hAnsi="Arial" w:cs="Arial"/>
          <w:sz w:val="22"/>
          <w:szCs w:val="22"/>
        </w:rPr>
        <w:t xml:space="preserve">. </w:t>
      </w:r>
      <w:r>
        <w:rPr>
          <w:rFonts w:ascii="Arial" w:hAnsi="Arial" w:cs="Arial"/>
          <w:sz w:val="22"/>
          <w:szCs w:val="22"/>
        </w:rPr>
        <w:t>PDR’s</w:t>
      </w:r>
      <w:r w:rsidRPr="001A7EE5">
        <w:rPr>
          <w:rFonts w:ascii="Arial" w:hAnsi="Arial" w:cs="Arial"/>
          <w:sz w:val="22"/>
          <w:szCs w:val="22"/>
        </w:rPr>
        <w:t xml:space="preserve"> also identify opportunities for professional development and help to establish the </w:t>
      </w:r>
      <w:r>
        <w:rPr>
          <w:rFonts w:ascii="Arial" w:hAnsi="Arial" w:cs="Arial"/>
          <w:sz w:val="22"/>
          <w:szCs w:val="22"/>
        </w:rPr>
        <w:t xml:space="preserve">organisations </w:t>
      </w:r>
      <w:r w:rsidRPr="001A7EE5">
        <w:rPr>
          <w:rFonts w:ascii="Arial" w:hAnsi="Arial" w:cs="Arial"/>
          <w:sz w:val="22"/>
          <w:szCs w:val="22"/>
        </w:rPr>
        <w:t xml:space="preserve">support and training needs.  The </w:t>
      </w:r>
      <w:r>
        <w:rPr>
          <w:rFonts w:ascii="Arial" w:hAnsi="Arial" w:cs="Arial"/>
          <w:sz w:val="22"/>
          <w:szCs w:val="22"/>
        </w:rPr>
        <w:t>PDR</w:t>
      </w:r>
      <w:r w:rsidRPr="001A7EE5">
        <w:rPr>
          <w:rFonts w:ascii="Arial" w:hAnsi="Arial" w:cs="Arial"/>
          <w:sz w:val="22"/>
          <w:szCs w:val="22"/>
        </w:rPr>
        <w:t xml:space="preserve"> process is also key for providing the link between an individual’s action points and the </w:t>
      </w:r>
      <w:r>
        <w:rPr>
          <w:rFonts w:ascii="Arial" w:hAnsi="Arial" w:cs="Arial"/>
          <w:sz w:val="22"/>
          <w:szCs w:val="22"/>
        </w:rPr>
        <w:t>organisation / teams</w:t>
      </w:r>
      <w:r w:rsidRPr="001A7EE5">
        <w:rPr>
          <w:rFonts w:ascii="Arial" w:hAnsi="Arial" w:cs="Arial"/>
          <w:sz w:val="22"/>
          <w:szCs w:val="22"/>
        </w:rPr>
        <w:t xml:space="preserve"> action plan/objectives.  </w:t>
      </w:r>
    </w:p>
    <w:p w14:paraId="6DA67D2E" w14:textId="77777777" w:rsidR="00A24CA4" w:rsidRPr="00E421B5" w:rsidRDefault="00A24CA4" w:rsidP="00A24CA4">
      <w:pPr>
        <w:pStyle w:val="Default"/>
        <w:rPr>
          <w:sz w:val="22"/>
          <w:szCs w:val="22"/>
          <w:u w:val="single"/>
        </w:rPr>
      </w:pPr>
      <w:r w:rsidRPr="00E421B5">
        <w:rPr>
          <w:sz w:val="22"/>
          <w:szCs w:val="22"/>
          <w:u w:val="single"/>
        </w:rPr>
        <w:t xml:space="preserve">Why do we have </w:t>
      </w:r>
      <w:proofErr w:type="gramStart"/>
      <w:r w:rsidRPr="00E421B5">
        <w:rPr>
          <w:sz w:val="22"/>
          <w:szCs w:val="22"/>
          <w:u w:val="single"/>
        </w:rPr>
        <w:t>PDR’s</w:t>
      </w:r>
      <w:proofErr w:type="gramEnd"/>
    </w:p>
    <w:p w14:paraId="271D33EA" w14:textId="77777777" w:rsidR="00A24CA4" w:rsidRDefault="00A24CA4" w:rsidP="00A24CA4">
      <w:pPr>
        <w:pStyle w:val="Default"/>
        <w:rPr>
          <w:sz w:val="22"/>
          <w:szCs w:val="22"/>
        </w:rPr>
      </w:pPr>
    </w:p>
    <w:p w14:paraId="265D688F" w14:textId="77777777" w:rsidR="00A24CA4" w:rsidRPr="003D5898" w:rsidRDefault="00A24CA4" w:rsidP="00A24CA4">
      <w:pPr>
        <w:rPr>
          <w:rFonts w:ascii="Arial" w:hAnsi="Arial" w:cs="Arial"/>
          <w:sz w:val="22"/>
          <w:szCs w:val="22"/>
        </w:rPr>
      </w:pPr>
      <w:r w:rsidRPr="003D5898">
        <w:rPr>
          <w:rFonts w:ascii="Arial" w:hAnsi="Arial" w:cs="Arial"/>
          <w:sz w:val="22"/>
          <w:szCs w:val="22"/>
        </w:rPr>
        <w:t xml:space="preserve">The delivery of high-quality patient care within </w:t>
      </w:r>
      <w:proofErr w:type="spellStart"/>
      <w:r>
        <w:rPr>
          <w:rFonts w:ascii="Arial" w:hAnsi="Arial" w:cs="Arial"/>
          <w:sz w:val="22"/>
          <w:szCs w:val="22"/>
        </w:rPr>
        <w:t>BrisDoc</w:t>
      </w:r>
      <w:proofErr w:type="spellEnd"/>
      <w:r w:rsidRPr="003D5898">
        <w:rPr>
          <w:rFonts w:ascii="Arial" w:hAnsi="Arial" w:cs="Arial"/>
          <w:sz w:val="22"/>
          <w:szCs w:val="22"/>
        </w:rPr>
        <w:t xml:space="preserve"> depends on every member of staff:</w:t>
      </w:r>
    </w:p>
    <w:p w14:paraId="6880F38A" w14:textId="77777777" w:rsidR="00A24CA4" w:rsidRPr="00B17F71" w:rsidRDefault="00A24CA4" w:rsidP="00A24CA4">
      <w:pPr>
        <w:pStyle w:val="ListParagraph"/>
        <w:numPr>
          <w:ilvl w:val="0"/>
          <w:numId w:val="3"/>
        </w:numPr>
        <w:rPr>
          <w:rFonts w:ascii="Arial" w:hAnsi="Arial" w:cs="Arial"/>
          <w:sz w:val="22"/>
          <w:szCs w:val="22"/>
        </w:rPr>
      </w:pPr>
      <w:r w:rsidRPr="00B17F71">
        <w:rPr>
          <w:rFonts w:ascii="Arial" w:hAnsi="Arial" w:cs="Arial"/>
          <w:sz w:val="22"/>
          <w:szCs w:val="22"/>
        </w:rPr>
        <w:t xml:space="preserve">having a clear understanding of their role and the part they play in their team and </w:t>
      </w:r>
      <w:r>
        <w:rPr>
          <w:rFonts w:ascii="Arial" w:hAnsi="Arial" w:cs="Arial"/>
          <w:sz w:val="22"/>
          <w:szCs w:val="22"/>
        </w:rPr>
        <w:t xml:space="preserve">the </w:t>
      </w:r>
      <w:r w:rsidRPr="00B17F71">
        <w:rPr>
          <w:rFonts w:ascii="Arial" w:hAnsi="Arial" w:cs="Arial"/>
          <w:sz w:val="22"/>
          <w:szCs w:val="22"/>
        </w:rPr>
        <w:t>organisation</w:t>
      </w:r>
      <w:r>
        <w:rPr>
          <w:rFonts w:ascii="Arial" w:hAnsi="Arial" w:cs="Arial"/>
          <w:sz w:val="22"/>
          <w:szCs w:val="22"/>
        </w:rPr>
        <w:t xml:space="preserve"> as a whole</w:t>
      </w:r>
    </w:p>
    <w:p w14:paraId="360BDAD0" w14:textId="77777777" w:rsidR="00A24CA4" w:rsidRPr="00B17F71" w:rsidRDefault="00A24CA4" w:rsidP="00A24CA4">
      <w:pPr>
        <w:pStyle w:val="ListParagraph"/>
        <w:numPr>
          <w:ilvl w:val="0"/>
          <w:numId w:val="3"/>
        </w:numPr>
        <w:rPr>
          <w:rFonts w:ascii="Arial" w:hAnsi="Arial" w:cs="Arial"/>
          <w:sz w:val="22"/>
          <w:szCs w:val="22"/>
        </w:rPr>
      </w:pPr>
      <w:r w:rsidRPr="00B17F71">
        <w:rPr>
          <w:rFonts w:ascii="Arial" w:hAnsi="Arial" w:cs="Arial"/>
          <w:sz w:val="22"/>
          <w:szCs w:val="22"/>
        </w:rPr>
        <w:lastRenderedPageBreak/>
        <w:t xml:space="preserve">having an agreed </w:t>
      </w:r>
      <w:r>
        <w:rPr>
          <w:rFonts w:ascii="Arial" w:hAnsi="Arial" w:cs="Arial"/>
          <w:sz w:val="22"/>
          <w:szCs w:val="22"/>
        </w:rPr>
        <w:t>focus for their work, this may be set as objectives or a set of priorities</w:t>
      </w:r>
    </w:p>
    <w:p w14:paraId="7FD623B1" w14:textId="77777777" w:rsidR="00A24CA4" w:rsidRDefault="00A24CA4" w:rsidP="00A24CA4">
      <w:pPr>
        <w:pStyle w:val="ListParagraph"/>
        <w:numPr>
          <w:ilvl w:val="0"/>
          <w:numId w:val="3"/>
        </w:numPr>
        <w:rPr>
          <w:rFonts w:ascii="Arial" w:hAnsi="Arial" w:cs="Arial"/>
          <w:sz w:val="22"/>
          <w:szCs w:val="22"/>
        </w:rPr>
      </w:pPr>
      <w:r w:rsidRPr="00B17F71">
        <w:rPr>
          <w:rFonts w:ascii="Arial" w:hAnsi="Arial" w:cs="Arial"/>
          <w:sz w:val="22"/>
          <w:szCs w:val="22"/>
        </w:rPr>
        <w:t>possessing and applying the knowledge and skills they need to perform that role effectively and to achieve their objectives.</w:t>
      </w:r>
    </w:p>
    <w:p w14:paraId="55243E1A" w14:textId="77777777" w:rsidR="00A24CA4" w:rsidRPr="00B17F71" w:rsidRDefault="00A24CA4" w:rsidP="00A24CA4">
      <w:pPr>
        <w:pStyle w:val="ListParagraph"/>
        <w:numPr>
          <w:ilvl w:val="0"/>
          <w:numId w:val="3"/>
        </w:numPr>
        <w:rPr>
          <w:rFonts w:ascii="Arial" w:hAnsi="Arial" w:cs="Arial"/>
          <w:sz w:val="22"/>
          <w:szCs w:val="22"/>
        </w:rPr>
      </w:pPr>
      <w:r>
        <w:rPr>
          <w:rFonts w:ascii="Arial" w:hAnsi="Arial" w:cs="Arial"/>
          <w:sz w:val="22"/>
          <w:szCs w:val="22"/>
        </w:rPr>
        <w:t>being engaged and motivated to work to the best of their ability</w:t>
      </w:r>
    </w:p>
    <w:p w14:paraId="6A6F4E93" w14:textId="77777777" w:rsidR="00A24CA4" w:rsidRPr="003D5898" w:rsidRDefault="00A24CA4" w:rsidP="00A24CA4">
      <w:pPr>
        <w:rPr>
          <w:rFonts w:ascii="Arial" w:hAnsi="Arial" w:cs="Arial"/>
          <w:sz w:val="22"/>
          <w:szCs w:val="22"/>
        </w:rPr>
      </w:pPr>
    </w:p>
    <w:p w14:paraId="4B264328" w14:textId="77777777" w:rsidR="00A24CA4" w:rsidRDefault="00A24CA4" w:rsidP="00A24CA4">
      <w:pPr>
        <w:pStyle w:val="Default"/>
        <w:rPr>
          <w:sz w:val="22"/>
          <w:szCs w:val="22"/>
        </w:rPr>
      </w:pPr>
      <w:r>
        <w:rPr>
          <w:sz w:val="22"/>
          <w:szCs w:val="22"/>
        </w:rPr>
        <w:t>PDR’s are an important part of maintaining open dialogue between employees and their managers. This</w:t>
      </w:r>
      <w:r w:rsidRPr="00E421B5">
        <w:rPr>
          <w:sz w:val="22"/>
          <w:szCs w:val="22"/>
        </w:rPr>
        <w:t xml:space="preserve"> </w:t>
      </w:r>
      <w:proofErr w:type="gramStart"/>
      <w:r w:rsidRPr="00E421B5">
        <w:rPr>
          <w:sz w:val="22"/>
          <w:szCs w:val="22"/>
        </w:rPr>
        <w:t>two way</w:t>
      </w:r>
      <w:proofErr w:type="gramEnd"/>
      <w:r w:rsidRPr="00E421B5">
        <w:rPr>
          <w:sz w:val="22"/>
          <w:szCs w:val="22"/>
        </w:rPr>
        <w:t xml:space="preserve"> commitment and communication </w:t>
      </w:r>
      <w:r>
        <w:rPr>
          <w:sz w:val="22"/>
          <w:szCs w:val="22"/>
        </w:rPr>
        <w:t xml:space="preserve">can help build employee engagement, based on </w:t>
      </w:r>
      <w:r w:rsidRPr="00E421B5">
        <w:rPr>
          <w:sz w:val="22"/>
          <w:szCs w:val="22"/>
        </w:rPr>
        <w:t>trust and integrity</w:t>
      </w:r>
      <w:r>
        <w:rPr>
          <w:sz w:val="22"/>
          <w:szCs w:val="22"/>
        </w:rPr>
        <w:t>, which in turn contributes</w:t>
      </w:r>
      <w:r w:rsidRPr="00E421B5">
        <w:rPr>
          <w:sz w:val="22"/>
          <w:szCs w:val="22"/>
        </w:rPr>
        <w:t xml:space="preserve"> to organisational and individual performance, productivity and well-being</w:t>
      </w:r>
      <w:r>
        <w:rPr>
          <w:sz w:val="22"/>
          <w:szCs w:val="22"/>
        </w:rPr>
        <w:t>. In addition research within medical settings has shown that e</w:t>
      </w:r>
      <w:r w:rsidRPr="0075738F">
        <w:rPr>
          <w:sz w:val="22"/>
          <w:szCs w:val="22"/>
        </w:rPr>
        <w:t xml:space="preserve">ffective </w:t>
      </w:r>
      <w:r>
        <w:rPr>
          <w:sz w:val="22"/>
          <w:szCs w:val="22"/>
        </w:rPr>
        <w:t>PDR’s contribute</w:t>
      </w:r>
      <w:r w:rsidRPr="0075738F">
        <w:rPr>
          <w:sz w:val="22"/>
          <w:szCs w:val="22"/>
        </w:rPr>
        <w:t xml:space="preserve"> direc</w:t>
      </w:r>
      <w:r>
        <w:rPr>
          <w:sz w:val="22"/>
          <w:szCs w:val="22"/>
        </w:rPr>
        <w:t>tly to improved patient outcome</w:t>
      </w:r>
      <w:r>
        <w:rPr>
          <w:rStyle w:val="FootnoteReference"/>
          <w:sz w:val="22"/>
          <w:szCs w:val="22"/>
        </w:rPr>
        <w:footnoteReference w:id="1"/>
      </w:r>
      <w:r>
        <w:rPr>
          <w:sz w:val="22"/>
          <w:szCs w:val="22"/>
        </w:rPr>
        <w:t xml:space="preserve">. </w:t>
      </w:r>
    </w:p>
    <w:p w14:paraId="15EB22A3" w14:textId="77777777" w:rsidR="00A24CA4" w:rsidRDefault="00A24CA4" w:rsidP="00A24CA4">
      <w:pPr>
        <w:pStyle w:val="Default"/>
        <w:rPr>
          <w:sz w:val="22"/>
          <w:szCs w:val="22"/>
        </w:rPr>
      </w:pPr>
    </w:p>
    <w:p w14:paraId="789C772A" w14:textId="77777777" w:rsidR="00A24CA4" w:rsidRPr="001A28D7" w:rsidRDefault="00A24CA4" w:rsidP="00A24CA4">
      <w:pPr>
        <w:pStyle w:val="Default"/>
        <w:rPr>
          <w:sz w:val="22"/>
          <w:szCs w:val="22"/>
        </w:rPr>
      </w:pPr>
      <w:r w:rsidRPr="001A7EE5">
        <w:rPr>
          <w:sz w:val="22"/>
          <w:szCs w:val="22"/>
        </w:rPr>
        <w:t>A PDR can help identify and agree ways to improve performance.  It formally documents achievements and enables staff to influence their future development.  It is a chance for an individual to look both back at what has been achieved and forward towards future work requirements and the individual’s goals and ambitions.  </w:t>
      </w:r>
    </w:p>
    <w:p w14:paraId="2594900E" w14:textId="77777777" w:rsidR="00A24CA4" w:rsidRDefault="00A24CA4" w:rsidP="00A24CA4"/>
    <w:p w14:paraId="4F671E0F" w14:textId="77777777" w:rsidR="00A24CA4" w:rsidRDefault="00A24CA4" w:rsidP="00A24CA4">
      <w:pPr>
        <w:pStyle w:val="BodyText"/>
        <w:rPr>
          <w:rFonts w:cs="Arial"/>
          <w:szCs w:val="22"/>
        </w:rPr>
      </w:pPr>
      <w:r>
        <w:rPr>
          <w:rFonts w:cs="Arial"/>
          <w:szCs w:val="22"/>
        </w:rPr>
        <w:t xml:space="preserve">All </w:t>
      </w:r>
      <w:r w:rsidRPr="0075738F">
        <w:rPr>
          <w:rFonts w:cs="Arial"/>
          <w:szCs w:val="22"/>
        </w:rPr>
        <w:t>staff, at least once a year</w:t>
      </w:r>
      <w:r>
        <w:rPr>
          <w:rFonts w:cs="Arial"/>
          <w:szCs w:val="22"/>
        </w:rPr>
        <w:t>,</w:t>
      </w:r>
      <w:r w:rsidRPr="0075738F">
        <w:rPr>
          <w:rFonts w:cs="Arial"/>
          <w:szCs w:val="22"/>
        </w:rPr>
        <w:t xml:space="preserve"> should meet with their manager to have a performance and development review </w:t>
      </w:r>
      <w:r>
        <w:rPr>
          <w:rFonts w:cs="Arial"/>
          <w:szCs w:val="22"/>
        </w:rPr>
        <w:t xml:space="preserve">(PDR) </w:t>
      </w:r>
      <w:r w:rsidRPr="0075738F">
        <w:rPr>
          <w:rFonts w:cs="Arial"/>
          <w:szCs w:val="22"/>
        </w:rPr>
        <w:t>and this should form part of an ongoing relationship between the</w:t>
      </w:r>
      <w:r w:rsidRPr="00145E62">
        <w:rPr>
          <w:rFonts w:cs="Arial"/>
          <w:szCs w:val="22"/>
        </w:rPr>
        <w:t xml:space="preserve"> </w:t>
      </w:r>
      <w:r w:rsidRPr="0075738F">
        <w:rPr>
          <w:rFonts w:cs="Arial"/>
          <w:szCs w:val="22"/>
        </w:rPr>
        <w:t xml:space="preserve">member of staff and their </w:t>
      </w:r>
      <w:r>
        <w:rPr>
          <w:rFonts w:cs="Arial"/>
          <w:szCs w:val="22"/>
        </w:rPr>
        <w:t>manager.</w:t>
      </w:r>
    </w:p>
    <w:p w14:paraId="41F90F66" w14:textId="77777777" w:rsidR="00A24CA4" w:rsidRDefault="00A24CA4" w:rsidP="00FA7BCD">
      <w:pPr>
        <w:pStyle w:val="BodyText"/>
        <w:rPr>
          <w:rFonts w:cs="Arial"/>
          <w:szCs w:val="22"/>
        </w:rPr>
      </w:pPr>
    </w:p>
    <w:p w14:paraId="0AD08FC1" w14:textId="77777777" w:rsidR="00E421B5" w:rsidRDefault="00E421B5" w:rsidP="00E421B5">
      <w:pPr>
        <w:pStyle w:val="Default"/>
        <w:rPr>
          <w:sz w:val="22"/>
          <w:szCs w:val="22"/>
          <w:u w:val="single"/>
        </w:rPr>
      </w:pPr>
    </w:p>
    <w:p w14:paraId="7E278E77" w14:textId="77777777" w:rsidR="00FA7BCD" w:rsidRPr="00E421B5" w:rsidRDefault="00FA7BCD" w:rsidP="00E421B5">
      <w:pPr>
        <w:pStyle w:val="Default"/>
        <w:rPr>
          <w:sz w:val="22"/>
          <w:szCs w:val="22"/>
          <w:u w:val="single"/>
        </w:rPr>
      </w:pPr>
      <w:r w:rsidRPr="00E421B5">
        <w:rPr>
          <w:sz w:val="22"/>
          <w:szCs w:val="22"/>
          <w:u w:val="single"/>
        </w:rPr>
        <w:t>The principles of PDR</w:t>
      </w:r>
    </w:p>
    <w:p w14:paraId="4E9163A4" w14:textId="77777777" w:rsidR="00FA7BCD" w:rsidRDefault="00FA7BCD" w:rsidP="00FA7BCD">
      <w:pPr>
        <w:pStyle w:val="BodyText"/>
        <w:rPr>
          <w:rFonts w:cs="Arial"/>
          <w:szCs w:val="22"/>
        </w:rPr>
      </w:pPr>
      <w:r>
        <w:rPr>
          <w:rFonts w:cs="Arial"/>
          <w:szCs w:val="22"/>
        </w:rPr>
        <w:t>The P</w:t>
      </w:r>
      <w:r w:rsidR="00E421B5">
        <w:rPr>
          <w:rFonts w:cs="Arial"/>
          <w:szCs w:val="22"/>
        </w:rPr>
        <w:t>DR process has three core elements</w:t>
      </w:r>
      <w:r w:rsidRPr="0075738F">
        <w:rPr>
          <w:rFonts w:cs="Arial"/>
          <w:szCs w:val="22"/>
        </w:rPr>
        <w:t>:</w:t>
      </w:r>
    </w:p>
    <w:p w14:paraId="3AA86086" w14:textId="77777777" w:rsidR="00E421B5" w:rsidRPr="0075738F" w:rsidRDefault="001A7EE5" w:rsidP="001A7EE5">
      <w:pPr>
        <w:pStyle w:val="BodyText"/>
        <w:numPr>
          <w:ilvl w:val="0"/>
          <w:numId w:val="12"/>
        </w:numPr>
        <w:rPr>
          <w:rFonts w:cs="Arial"/>
          <w:szCs w:val="22"/>
        </w:rPr>
      </w:pPr>
      <w:r>
        <w:rPr>
          <w:rFonts w:cs="Arial"/>
          <w:szCs w:val="22"/>
        </w:rPr>
        <w:t>The time and space for an open and honest discussion between staff member and line manager</w:t>
      </w:r>
    </w:p>
    <w:p w14:paraId="688BB544" w14:textId="77777777" w:rsidR="00FA7BCD" w:rsidRPr="00FA7BCD" w:rsidRDefault="00FA7BCD" w:rsidP="001A7EE5">
      <w:pPr>
        <w:pStyle w:val="ListParagraph"/>
        <w:numPr>
          <w:ilvl w:val="0"/>
          <w:numId w:val="12"/>
        </w:numPr>
        <w:rPr>
          <w:rFonts w:ascii="Arial" w:hAnsi="Arial" w:cs="Arial"/>
          <w:sz w:val="22"/>
          <w:szCs w:val="22"/>
        </w:rPr>
      </w:pPr>
      <w:r w:rsidRPr="00FA7BCD">
        <w:rPr>
          <w:rFonts w:ascii="Arial" w:hAnsi="Arial" w:cs="Arial"/>
          <w:sz w:val="22"/>
          <w:szCs w:val="22"/>
        </w:rPr>
        <w:t xml:space="preserve">Performance </w:t>
      </w:r>
      <w:r>
        <w:rPr>
          <w:rFonts w:ascii="Arial" w:hAnsi="Arial" w:cs="Arial"/>
          <w:sz w:val="22"/>
          <w:szCs w:val="22"/>
        </w:rPr>
        <w:t>review</w:t>
      </w:r>
      <w:r w:rsidRPr="00FA7BCD">
        <w:rPr>
          <w:rFonts w:ascii="Arial" w:hAnsi="Arial" w:cs="Arial"/>
          <w:sz w:val="22"/>
          <w:szCs w:val="22"/>
        </w:rPr>
        <w:t xml:space="preserve"> is the process of agreeing </w:t>
      </w:r>
      <w:r>
        <w:rPr>
          <w:rFonts w:ascii="Arial" w:hAnsi="Arial" w:cs="Arial"/>
          <w:sz w:val="22"/>
          <w:szCs w:val="22"/>
        </w:rPr>
        <w:t xml:space="preserve">the foci for future work, this may be in the form of objectives. The next stage is </w:t>
      </w:r>
      <w:r w:rsidRPr="00FA7BCD">
        <w:rPr>
          <w:rFonts w:ascii="Arial" w:hAnsi="Arial" w:cs="Arial"/>
          <w:sz w:val="22"/>
          <w:szCs w:val="22"/>
        </w:rPr>
        <w:t>then assessing how staff perform against the</w:t>
      </w:r>
      <w:r>
        <w:rPr>
          <w:rFonts w:ascii="Arial" w:hAnsi="Arial" w:cs="Arial"/>
          <w:sz w:val="22"/>
          <w:szCs w:val="22"/>
        </w:rPr>
        <w:t>se</w:t>
      </w:r>
      <w:r w:rsidRPr="00FA7BCD">
        <w:rPr>
          <w:rFonts w:ascii="Arial" w:hAnsi="Arial" w:cs="Arial"/>
          <w:sz w:val="22"/>
          <w:szCs w:val="22"/>
        </w:rPr>
        <w:t>, in the context of the organisation’s goals and values.</w:t>
      </w:r>
    </w:p>
    <w:p w14:paraId="52B5E192" w14:textId="77777777" w:rsidR="00FA7BCD" w:rsidRPr="00FA7BCD" w:rsidRDefault="00FA7BCD" w:rsidP="001A7EE5">
      <w:pPr>
        <w:pStyle w:val="ListParagraph"/>
        <w:numPr>
          <w:ilvl w:val="0"/>
          <w:numId w:val="12"/>
        </w:numPr>
        <w:rPr>
          <w:rFonts w:ascii="Arial" w:hAnsi="Arial" w:cs="Arial"/>
          <w:sz w:val="22"/>
          <w:szCs w:val="22"/>
        </w:rPr>
      </w:pPr>
      <w:r w:rsidRPr="00FA7BCD">
        <w:rPr>
          <w:rFonts w:ascii="Arial" w:hAnsi="Arial" w:cs="Arial"/>
          <w:sz w:val="22"/>
          <w:szCs w:val="22"/>
        </w:rPr>
        <w:t>Personal development planning and review is the process of defining the types and levels of skills, knowledge and behaviour that staff require in carrying out their work, assessing their current skill levels against these requirements, and then putting development plans in place to close any gaps or shortfalls.</w:t>
      </w:r>
    </w:p>
    <w:p w14:paraId="269B7F26" w14:textId="77777777" w:rsidR="00FA7BCD" w:rsidRDefault="00FA7BCD" w:rsidP="001A28D7"/>
    <w:p w14:paraId="366997DE" w14:textId="77777777" w:rsidR="00680E2C" w:rsidRDefault="001A7EE5" w:rsidP="00680E2C">
      <w:pPr>
        <w:pStyle w:val="Default"/>
        <w:rPr>
          <w:sz w:val="22"/>
          <w:szCs w:val="22"/>
          <w:u w:val="single"/>
        </w:rPr>
      </w:pPr>
      <w:r w:rsidRPr="00680E2C">
        <w:rPr>
          <w:sz w:val="22"/>
          <w:szCs w:val="22"/>
          <w:u w:val="single"/>
        </w:rPr>
        <w:t xml:space="preserve">Who is involved with </w:t>
      </w:r>
      <w:r w:rsidR="00680E2C">
        <w:rPr>
          <w:sz w:val="22"/>
          <w:szCs w:val="22"/>
          <w:u w:val="single"/>
        </w:rPr>
        <w:t>PDR’s?</w:t>
      </w:r>
    </w:p>
    <w:p w14:paraId="0BF3E8EF" w14:textId="77777777" w:rsidR="001A7EE5" w:rsidRPr="00680E2C" w:rsidRDefault="001A7EE5" w:rsidP="00680E2C">
      <w:pPr>
        <w:pStyle w:val="Default"/>
        <w:rPr>
          <w:sz w:val="22"/>
          <w:szCs w:val="22"/>
          <w:u w:val="single"/>
        </w:rPr>
      </w:pPr>
      <w:r w:rsidRPr="001A7EE5">
        <w:rPr>
          <w:sz w:val="22"/>
          <w:szCs w:val="22"/>
          <w:lang w:eastAsia="en-GB"/>
        </w:rPr>
        <w:t>Each member of staff should undertake the performance review with their line manager.  </w:t>
      </w:r>
      <w:r>
        <w:rPr>
          <w:sz w:val="22"/>
          <w:szCs w:val="22"/>
        </w:rPr>
        <w:t>PDR’s</w:t>
      </w:r>
      <w:r w:rsidRPr="001A7EE5">
        <w:rPr>
          <w:sz w:val="22"/>
          <w:szCs w:val="22"/>
          <w:lang w:eastAsia="en-GB"/>
        </w:rPr>
        <w:t xml:space="preserve"> are confidential and no information will be shared outside of the meeting with</w:t>
      </w:r>
      <w:r>
        <w:rPr>
          <w:sz w:val="22"/>
          <w:szCs w:val="22"/>
        </w:rPr>
        <w:t xml:space="preserve">out the individual’s consent however it should be noted that </w:t>
      </w:r>
      <w:r w:rsidR="00680E2C">
        <w:rPr>
          <w:sz w:val="22"/>
          <w:szCs w:val="22"/>
        </w:rPr>
        <w:t xml:space="preserve">a copy of </w:t>
      </w:r>
      <w:r>
        <w:rPr>
          <w:sz w:val="22"/>
          <w:szCs w:val="22"/>
        </w:rPr>
        <w:t>all PDR’s</w:t>
      </w:r>
      <w:r w:rsidR="00680E2C">
        <w:rPr>
          <w:sz w:val="22"/>
          <w:szCs w:val="22"/>
        </w:rPr>
        <w:t xml:space="preserve"> will be sent to the HR department for logging and storage in personnel files.</w:t>
      </w:r>
    </w:p>
    <w:p w14:paraId="273BBEAA" w14:textId="77777777" w:rsidR="00680E2C" w:rsidRDefault="00680E2C" w:rsidP="00680E2C">
      <w:pPr>
        <w:pStyle w:val="Default"/>
        <w:rPr>
          <w:sz w:val="22"/>
          <w:szCs w:val="22"/>
          <w:u w:val="single"/>
        </w:rPr>
      </w:pPr>
    </w:p>
    <w:p w14:paraId="3A0E4F2F" w14:textId="77777777" w:rsidR="00680E2C" w:rsidRPr="00E03179" w:rsidRDefault="001A7EE5" w:rsidP="00680E2C">
      <w:pPr>
        <w:pStyle w:val="Default"/>
        <w:rPr>
          <w:sz w:val="22"/>
          <w:szCs w:val="22"/>
          <w:u w:val="single"/>
        </w:rPr>
      </w:pPr>
      <w:r w:rsidRPr="00E03179">
        <w:rPr>
          <w:sz w:val="22"/>
          <w:szCs w:val="22"/>
          <w:u w:val="single"/>
        </w:rPr>
        <w:t xml:space="preserve">When will the </w:t>
      </w:r>
      <w:r w:rsidR="00680E2C" w:rsidRPr="00E03179">
        <w:rPr>
          <w:sz w:val="22"/>
          <w:szCs w:val="22"/>
          <w:u w:val="single"/>
        </w:rPr>
        <w:t>PDR happen?</w:t>
      </w:r>
    </w:p>
    <w:p w14:paraId="5200863B" w14:textId="77777777" w:rsidR="001A7EE5" w:rsidRPr="00680E2C" w:rsidRDefault="00680E2C" w:rsidP="00680E2C">
      <w:pPr>
        <w:pStyle w:val="Default"/>
        <w:rPr>
          <w:sz w:val="22"/>
          <w:szCs w:val="22"/>
          <w:u w:val="single"/>
        </w:rPr>
      </w:pPr>
      <w:r w:rsidRPr="00E03179">
        <w:rPr>
          <w:sz w:val="22"/>
          <w:szCs w:val="22"/>
          <w:lang w:eastAsia="en-GB"/>
        </w:rPr>
        <w:t>A staff member will have their first PDR following successful completion of their probation. From this point forward a</w:t>
      </w:r>
      <w:r w:rsidR="001A7EE5" w:rsidRPr="00E03179">
        <w:rPr>
          <w:sz w:val="22"/>
          <w:szCs w:val="22"/>
          <w:lang w:eastAsia="en-GB"/>
        </w:rPr>
        <w:t xml:space="preserve"> </w:t>
      </w:r>
      <w:r w:rsidRPr="00E03179">
        <w:rPr>
          <w:sz w:val="22"/>
          <w:szCs w:val="22"/>
        </w:rPr>
        <w:t>PDR</w:t>
      </w:r>
      <w:r w:rsidR="001A7EE5" w:rsidRPr="00E03179">
        <w:rPr>
          <w:sz w:val="22"/>
          <w:szCs w:val="22"/>
          <w:lang w:eastAsia="en-GB"/>
        </w:rPr>
        <w:t xml:space="preserve"> meeting should take place on an annual basis,</w:t>
      </w:r>
      <w:r w:rsidRPr="00E03179">
        <w:rPr>
          <w:sz w:val="22"/>
          <w:szCs w:val="22"/>
        </w:rPr>
        <w:t xml:space="preserve"> a</w:t>
      </w:r>
      <w:r w:rsidR="001A7EE5" w:rsidRPr="00E03179">
        <w:rPr>
          <w:sz w:val="22"/>
          <w:szCs w:val="22"/>
          <w:lang w:eastAsia="en-GB"/>
        </w:rPr>
        <w:t>t the end of the review a date should be set for an interim review to check on progress about six months later and the next annual review scheduled.</w:t>
      </w:r>
    </w:p>
    <w:p w14:paraId="792A5C33" w14:textId="77777777" w:rsidR="001A7EE5" w:rsidRPr="00680E2C" w:rsidRDefault="001A7EE5" w:rsidP="001A7EE5">
      <w:pPr>
        <w:spacing w:before="100" w:beforeAutospacing="1" w:after="100" w:afterAutospacing="1"/>
        <w:jc w:val="both"/>
        <w:rPr>
          <w:rFonts w:ascii="Arial" w:hAnsi="Arial" w:cs="Arial"/>
          <w:b/>
          <w:bCs/>
          <w:sz w:val="22"/>
          <w:szCs w:val="22"/>
          <w:u w:val="single"/>
        </w:rPr>
      </w:pPr>
      <w:r w:rsidRPr="00680E2C">
        <w:rPr>
          <w:rFonts w:ascii="Arial" w:hAnsi="Arial" w:cs="Arial"/>
          <w:b/>
          <w:bCs/>
          <w:sz w:val="22"/>
          <w:szCs w:val="22"/>
          <w:u w:val="single"/>
        </w:rPr>
        <w:t>Preparation</w:t>
      </w:r>
    </w:p>
    <w:p w14:paraId="691FF767" w14:textId="77777777" w:rsidR="001A7EE5" w:rsidRPr="00680E2C" w:rsidRDefault="001A7EE5" w:rsidP="001A7EE5">
      <w:pPr>
        <w:spacing w:before="100" w:beforeAutospacing="1" w:after="100" w:afterAutospacing="1"/>
        <w:jc w:val="both"/>
        <w:rPr>
          <w:rFonts w:ascii="Arial" w:hAnsi="Arial" w:cs="Arial"/>
          <w:sz w:val="22"/>
          <w:szCs w:val="22"/>
        </w:rPr>
      </w:pPr>
      <w:r w:rsidRPr="00680E2C">
        <w:rPr>
          <w:rFonts w:ascii="Arial" w:hAnsi="Arial" w:cs="Arial"/>
          <w:sz w:val="22"/>
          <w:szCs w:val="22"/>
        </w:rPr>
        <w:t>The performance review meeting should be arranged for a date and time that is mutually convenient</w:t>
      </w:r>
      <w:r w:rsidR="00680E2C">
        <w:rPr>
          <w:rFonts w:ascii="Arial" w:hAnsi="Arial" w:cs="Arial"/>
          <w:sz w:val="22"/>
          <w:szCs w:val="22"/>
        </w:rPr>
        <w:t>.  </w:t>
      </w:r>
      <w:r w:rsidRPr="00680E2C">
        <w:rPr>
          <w:rFonts w:ascii="Arial" w:hAnsi="Arial" w:cs="Arial"/>
          <w:sz w:val="22"/>
          <w:szCs w:val="22"/>
        </w:rPr>
        <w:t xml:space="preserve">The performance review date should be agreed a minimum of a week in advance to allow preparation time for both the manager and the individual.  Staff should be allocated a </w:t>
      </w:r>
      <w:r w:rsidRPr="00680E2C">
        <w:rPr>
          <w:rFonts w:ascii="Arial" w:hAnsi="Arial" w:cs="Arial"/>
          <w:sz w:val="22"/>
          <w:szCs w:val="22"/>
        </w:rPr>
        <w:lastRenderedPageBreak/>
        <w:t xml:space="preserve">minimum of 1 hour in which they can prepare for their review during work time and </w:t>
      </w:r>
      <w:r w:rsidR="00DE0386" w:rsidRPr="00680E2C">
        <w:rPr>
          <w:rFonts w:ascii="Arial" w:hAnsi="Arial" w:cs="Arial"/>
          <w:sz w:val="22"/>
          <w:szCs w:val="22"/>
        </w:rPr>
        <w:t>line managers</w:t>
      </w:r>
      <w:r w:rsidRPr="00680E2C">
        <w:rPr>
          <w:rFonts w:ascii="Arial" w:hAnsi="Arial" w:cs="Arial"/>
          <w:sz w:val="22"/>
          <w:szCs w:val="22"/>
        </w:rPr>
        <w:t xml:space="preserve"> should be aware that some individuals might need additional support in doing this.</w:t>
      </w:r>
    </w:p>
    <w:p w14:paraId="0A631365" w14:textId="77777777" w:rsidR="001A7EE5" w:rsidRPr="00680E2C" w:rsidRDefault="001A7EE5" w:rsidP="001A7EE5">
      <w:pPr>
        <w:spacing w:before="100" w:beforeAutospacing="1" w:after="100" w:afterAutospacing="1"/>
        <w:jc w:val="both"/>
        <w:rPr>
          <w:rFonts w:ascii="Arial" w:hAnsi="Arial" w:cs="Arial"/>
          <w:sz w:val="22"/>
          <w:szCs w:val="22"/>
        </w:rPr>
      </w:pPr>
      <w:r w:rsidRPr="00680E2C">
        <w:rPr>
          <w:rFonts w:ascii="Arial" w:hAnsi="Arial" w:cs="Arial"/>
          <w:sz w:val="22"/>
          <w:szCs w:val="22"/>
        </w:rPr>
        <w:t>Managers should ensure</w:t>
      </w:r>
      <w:r w:rsidR="00E23594">
        <w:rPr>
          <w:rFonts w:ascii="Arial" w:hAnsi="Arial" w:cs="Arial"/>
          <w:sz w:val="22"/>
          <w:szCs w:val="22"/>
        </w:rPr>
        <w:t xml:space="preserve"> that staff have copies of</w:t>
      </w:r>
      <w:r w:rsidRPr="00680E2C">
        <w:rPr>
          <w:rFonts w:ascii="Arial" w:hAnsi="Arial" w:cs="Arial"/>
          <w:sz w:val="22"/>
          <w:szCs w:val="22"/>
        </w:rPr>
        <w:t xml:space="preserve">: </w:t>
      </w:r>
    </w:p>
    <w:p w14:paraId="15EBCF87" w14:textId="77777777" w:rsidR="001A7EE5" w:rsidRPr="00680E2C" w:rsidRDefault="00E23594" w:rsidP="00680E2C">
      <w:pPr>
        <w:pStyle w:val="ListParagraph"/>
        <w:numPr>
          <w:ilvl w:val="0"/>
          <w:numId w:val="13"/>
        </w:numPr>
        <w:spacing w:before="100" w:beforeAutospacing="1" w:after="100" w:afterAutospacing="1"/>
        <w:jc w:val="both"/>
        <w:rPr>
          <w:rFonts w:ascii="Arial" w:hAnsi="Arial" w:cs="Arial"/>
          <w:sz w:val="22"/>
          <w:szCs w:val="22"/>
        </w:rPr>
      </w:pPr>
      <w:r>
        <w:rPr>
          <w:rFonts w:ascii="Arial" w:hAnsi="Arial" w:cs="Arial"/>
          <w:bCs/>
          <w:sz w:val="22"/>
          <w:szCs w:val="22"/>
        </w:rPr>
        <w:t xml:space="preserve">Their </w:t>
      </w:r>
      <w:r w:rsidR="001A7EE5" w:rsidRPr="00680E2C">
        <w:rPr>
          <w:rFonts w:ascii="Arial" w:hAnsi="Arial" w:cs="Arial"/>
          <w:bCs/>
          <w:sz w:val="22"/>
          <w:szCs w:val="22"/>
        </w:rPr>
        <w:t>job description</w:t>
      </w:r>
    </w:p>
    <w:p w14:paraId="12852C9C" w14:textId="77777777" w:rsidR="001A7EE5" w:rsidRPr="00680E2C" w:rsidRDefault="00E23594" w:rsidP="00680E2C">
      <w:pPr>
        <w:pStyle w:val="ListParagraph"/>
        <w:numPr>
          <w:ilvl w:val="0"/>
          <w:numId w:val="13"/>
        </w:numPr>
        <w:spacing w:before="100" w:beforeAutospacing="1" w:after="100" w:afterAutospacing="1"/>
        <w:jc w:val="both"/>
        <w:rPr>
          <w:rFonts w:ascii="Arial" w:hAnsi="Arial" w:cs="Arial"/>
          <w:sz w:val="22"/>
          <w:szCs w:val="22"/>
        </w:rPr>
      </w:pPr>
      <w:r>
        <w:rPr>
          <w:rFonts w:ascii="Arial" w:hAnsi="Arial" w:cs="Arial"/>
          <w:bCs/>
          <w:sz w:val="22"/>
          <w:szCs w:val="22"/>
        </w:rPr>
        <w:t>T</w:t>
      </w:r>
      <w:r w:rsidR="001A7EE5" w:rsidRPr="00680E2C">
        <w:rPr>
          <w:rFonts w:ascii="Arial" w:hAnsi="Arial" w:cs="Arial"/>
          <w:bCs/>
          <w:sz w:val="22"/>
          <w:szCs w:val="22"/>
        </w:rPr>
        <w:t>heir last review</w:t>
      </w:r>
    </w:p>
    <w:p w14:paraId="1A0D29DA" w14:textId="77777777" w:rsidR="00680E2C" w:rsidRPr="00680E2C" w:rsidRDefault="00680E2C" w:rsidP="00680E2C">
      <w:pPr>
        <w:pStyle w:val="ListParagraph"/>
        <w:numPr>
          <w:ilvl w:val="0"/>
          <w:numId w:val="13"/>
        </w:numPr>
        <w:spacing w:before="100" w:beforeAutospacing="1" w:after="100" w:afterAutospacing="1"/>
        <w:jc w:val="both"/>
        <w:rPr>
          <w:rFonts w:ascii="Arial" w:hAnsi="Arial" w:cs="Arial"/>
          <w:sz w:val="22"/>
          <w:szCs w:val="22"/>
        </w:rPr>
      </w:pPr>
      <w:r w:rsidRPr="00680E2C">
        <w:rPr>
          <w:rFonts w:ascii="Arial" w:hAnsi="Arial" w:cs="Arial"/>
          <w:sz w:val="22"/>
          <w:szCs w:val="22"/>
        </w:rPr>
        <w:t>Employee Guidance to PDR</w:t>
      </w:r>
    </w:p>
    <w:p w14:paraId="060B471F" w14:textId="77777777" w:rsidR="001A7EE5" w:rsidRPr="00680E2C" w:rsidRDefault="001A7EE5" w:rsidP="001A7EE5">
      <w:pPr>
        <w:spacing w:before="100" w:beforeAutospacing="1" w:after="100" w:afterAutospacing="1"/>
        <w:jc w:val="both"/>
        <w:rPr>
          <w:rFonts w:ascii="Arial" w:hAnsi="Arial" w:cs="Arial"/>
          <w:bCs/>
          <w:sz w:val="22"/>
          <w:szCs w:val="22"/>
        </w:rPr>
      </w:pPr>
      <w:r w:rsidRPr="00680E2C">
        <w:rPr>
          <w:rFonts w:ascii="Arial" w:hAnsi="Arial" w:cs="Arial"/>
          <w:bCs/>
          <w:sz w:val="22"/>
          <w:szCs w:val="22"/>
        </w:rPr>
        <w:t xml:space="preserve">As part of the preparation staff and managers </w:t>
      </w:r>
      <w:r w:rsidR="00680E2C">
        <w:rPr>
          <w:rFonts w:ascii="Arial" w:hAnsi="Arial" w:cs="Arial"/>
          <w:bCs/>
          <w:sz w:val="22"/>
          <w:szCs w:val="22"/>
        </w:rPr>
        <w:t>may</w:t>
      </w:r>
      <w:r w:rsidRPr="00680E2C">
        <w:rPr>
          <w:rFonts w:ascii="Arial" w:hAnsi="Arial" w:cs="Arial"/>
          <w:bCs/>
          <w:sz w:val="22"/>
          <w:szCs w:val="22"/>
        </w:rPr>
        <w:t xml:space="preserve"> also </w:t>
      </w:r>
      <w:r w:rsidR="00680E2C">
        <w:rPr>
          <w:rFonts w:ascii="Arial" w:hAnsi="Arial" w:cs="Arial"/>
          <w:bCs/>
          <w:sz w:val="22"/>
          <w:szCs w:val="22"/>
        </w:rPr>
        <w:t xml:space="preserve">choose to </w:t>
      </w:r>
      <w:r w:rsidRPr="00680E2C">
        <w:rPr>
          <w:rFonts w:ascii="Arial" w:hAnsi="Arial" w:cs="Arial"/>
          <w:bCs/>
          <w:sz w:val="22"/>
          <w:szCs w:val="22"/>
        </w:rPr>
        <w:t>compile any supporting information relating to the completion of past action points or proposed future activities e.g. reports, certificates, emails or training course details.  </w:t>
      </w:r>
    </w:p>
    <w:p w14:paraId="79B42934" w14:textId="77777777" w:rsidR="001A7EE5" w:rsidRDefault="00E23594" w:rsidP="001A7EE5">
      <w:pPr>
        <w:spacing w:before="100" w:beforeAutospacing="1" w:after="100" w:afterAutospacing="1"/>
        <w:jc w:val="both"/>
        <w:rPr>
          <w:rFonts w:ascii="Arial" w:hAnsi="Arial" w:cs="Arial"/>
          <w:b/>
          <w:bCs/>
          <w:sz w:val="22"/>
          <w:szCs w:val="22"/>
          <w:u w:val="single"/>
        </w:rPr>
      </w:pPr>
      <w:r w:rsidRPr="00E23594">
        <w:rPr>
          <w:rFonts w:ascii="Arial" w:hAnsi="Arial" w:cs="Arial"/>
          <w:b/>
          <w:bCs/>
          <w:sz w:val="22"/>
          <w:szCs w:val="22"/>
          <w:u w:val="single"/>
        </w:rPr>
        <w:t>The PDR meeting</w:t>
      </w:r>
    </w:p>
    <w:p w14:paraId="0F9DB1E5" w14:textId="77777777" w:rsidR="00E23594" w:rsidRPr="00680E2C" w:rsidRDefault="00E23594" w:rsidP="00E23594">
      <w:pPr>
        <w:spacing w:before="100" w:beforeAutospacing="1" w:after="100" w:afterAutospacing="1"/>
        <w:jc w:val="both"/>
        <w:rPr>
          <w:rFonts w:ascii="Arial" w:hAnsi="Arial" w:cs="Arial"/>
          <w:sz w:val="22"/>
          <w:szCs w:val="22"/>
        </w:rPr>
      </w:pPr>
      <w:r w:rsidRPr="00680E2C">
        <w:rPr>
          <w:rFonts w:ascii="Arial" w:hAnsi="Arial" w:cs="Arial"/>
          <w:sz w:val="22"/>
          <w:szCs w:val="22"/>
        </w:rPr>
        <w:t>The meeting should take place in a private area free from interruption and distraction.  An hour should be set aside for the meeting.</w:t>
      </w:r>
    </w:p>
    <w:p w14:paraId="2FBE575D" w14:textId="77777777" w:rsidR="00E23594" w:rsidRPr="00680E2C" w:rsidRDefault="00E23594" w:rsidP="00E23594">
      <w:pPr>
        <w:spacing w:before="100" w:beforeAutospacing="1" w:after="100" w:afterAutospacing="1"/>
        <w:jc w:val="both"/>
        <w:rPr>
          <w:rFonts w:ascii="Arial" w:hAnsi="Arial" w:cs="Arial"/>
          <w:sz w:val="22"/>
          <w:szCs w:val="22"/>
        </w:rPr>
      </w:pPr>
      <w:r w:rsidRPr="00680E2C">
        <w:rPr>
          <w:rFonts w:ascii="Arial" w:hAnsi="Arial" w:cs="Arial"/>
          <w:sz w:val="22"/>
          <w:szCs w:val="22"/>
        </w:rPr>
        <w:t xml:space="preserve">Performance review </w:t>
      </w:r>
      <w:r w:rsidRPr="00680E2C">
        <w:rPr>
          <w:rFonts w:ascii="Arial" w:hAnsi="Arial" w:cs="Arial"/>
          <w:sz w:val="22"/>
          <w:szCs w:val="22"/>
        </w:rPr>
        <w:softHyphen/>
      </w:r>
      <w:r w:rsidRPr="00680E2C">
        <w:rPr>
          <w:rFonts w:ascii="Arial" w:hAnsi="Arial" w:cs="Arial"/>
          <w:sz w:val="22"/>
          <w:szCs w:val="22"/>
        </w:rPr>
        <w:softHyphen/>
      </w:r>
      <w:r w:rsidRPr="00680E2C">
        <w:rPr>
          <w:rFonts w:ascii="Arial" w:hAnsi="Arial" w:cs="Arial"/>
          <w:sz w:val="22"/>
          <w:szCs w:val="22"/>
        </w:rPr>
        <w:softHyphen/>
        <w:t>meetings should not contain any surprises and should represent a summary of the discussions held and actions untaken over the whole review period.  </w:t>
      </w:r>
    </w:p>
    <w:p w14:paraId="342A54F7" w14:textId="77777777" w:rsidR="00E23594" w:rsidRDefault="00E23594" w:rsidP="001A7EE5">
      <w:pPr>
        <w:spacing w:before="100" w:beforeAutospacing="1" w:after="100" w:afterAutospacing="1"/>
        <w:jc w:val="both"/>
        <w:rPr>
          <w:rFonts w:ascii="Arial" w:hAnsi="Arial" w:cs="Arial"/>
          <w:b/>
          <w:bCs/>
          <w:sz w:val="22"/>
          <w:szCs w:val="22"/>
          <w:u w:val="single"/>
        </w:rPr>
      </w:pPr>
      <w:r>
        <w:rPr>
          <w:rFonts w:ascii="Arial" w:hAnsi="Arial" w:cs="Arial"/>
          <w:b/>
          <w:bCs/>
          <w:sz w:val="22"/>
          <w:szCs w:val="22"/>
          <w:u w:val="single"/>
        </w:rPr>
        <w:t>Completing the Form</w:t>
      </w:r>
    </w:p>
    <w:p w14:paraId="570A5AD3" w14:textId="77777777" w:rsidR="00E23594" w:rsidRDefault="002F5B5E" w:rsidP="001A7EE5">
      <w:pPr>
        <w:spacing w:before="100" w:beforeAutospacing="1" w:after="100" w:afterAutospacing="1"/>
        <w:jc w:val="both"/>
        <w:rPr>
          <w:rFonts w:ascii="Arial" w:hAnsi="Arial" w:cs="Arial"/>
          <w:bCs/>
          <w:sz w:val="22"/>
          <w:szCs w:val="22"/>
        </w:rPr>
      </w:pPr>
      <w:r>
        <w:rPr>
          <w:rFonts w:ascii="Arial" w:hAnsi="Arial" w:cs="Arial"/>
          <w:bCs/>
          <w:sz w:val="22"/>
          <w:szCs w:val="22"/>
        </w:rPr>
        <w:t>The PDR form is compiled of 3 main sections:</w:t>
      </w:r>
    </w:p>
    <w:p w14:paraId="434B3B5A" w14:textId="77777777" w:rsidR="002F5B5E" w:rsidRPr="00680E2C" w:rsidRDefault="002F5B5E" w:rsidP="002F5B5E">
      <w:pPr>
        <w:pStyle w:val="ListParagraph"/>
        <w:numPr>
          <w:ilvl w:val="0"/>
          <w:numId w:val="13"/>
        </w:numPr>
        <w:spacing w:before="100" w:beforeAutospacing="1" w:after="100" w:afterAutospacing="1"/>
        <w:jc w:val="both"/>
        <w:rPr>
          <w:rFonts w:ascii="Arial" w:hAnsi="Arial" w:cs="Arial"/>
          <w:sz w:val="22"/>
          <w:szCs w:val="22"/>
        </w:rPr>
      </w:pPr>
      <w:r>
        <w:rPr>
          <w:rFonts w:ascii="Arial" w:hAnsi="Arial" w:cs="Arial"/>
          <w:bCs/>
          <w:sz w:val="22"/>
          <w:szCs w:val="22"/>
        </w:rPr>
        <w:t>A</w:t>
      </w:r>
      <w:r w:rsidR="00DE0386">
        <w:rPr>
          <w:rFonts w:ascii="Arial" w:hAnsi="Arial" w:cs="Arial"/>
          <w:bCs/>
          <w:sz w:val="22"/>
          <w:szCs w:val="22"/>
        </w:rPr>
        <w:t>nalysis Grid for completion of s</w:t>
      </w:r>
      <w:r>
        <w:rPr>
          <w:rFonts w:ascii="Arial" w:hAnsi="Arial" w:cs="Arial"/>
          <w:bCs/>
          <w:sz w:val="22"/>
          <w:szCs w:val="22"/>
        </w:rPr>
        <w:t>trengths, weaknesses, foci and development needs – to be completed at annual PDR meeting</w:t>
      </w:r>
    </w:p>
    <w:p w14:paraId="3830B859" w14:textId="77777777" w:rsidR="002F5B5E" w:rsidRPr="002F5B5E" w:rsidRDefault="002F5B5E" w:rsidP="002F5B5E">
      <w:pPr>
        <w:pStyle w:val="ListParagraph"/>
        <w:numPr>
          <w:ilvl w:val="0"/>
          <w:numId w:val="13"/>
        </w:numPr>
        <w:spacing w:before="100" w:beforeAutospacing="1" w:after="100" w:afterAutospacing="1"/>
        <w:jc w:val="both"/>
        <w:rPr>
          <w:rFonts w:ascii="Arial" w:hAnsi="Arial" w:cs="Arial"/>
          <w:sz w:val="22"/>
          <w:szCs w:val="22"/>
        </w:rPr>
      </w:pPr>
      <w:r w:rsidRPr="002F5B5E">
        <w:rPr>
          <w:rFonts w:ascii="Arial" w:hAnsi="Arial" w:cs="Arial"/>
          <w:bCs/>
          <w:sz w:val="22"/>
          <w:szCs w:val="22"/>
        </w:rPr>
        <w:t>Interim review notes – to be completed at 6 month</w:t>
      </w:r>
      <w:r>
        <w:rPr>
          <w:rFonts w:ascii="Arial" w:hAnsi="Arial" w:cs="Arial"/>
          <w:bCs/>
          <w:sz w:val="22"/>
          <w:szCs w:val="22"/>
        </w:rPr>
        <w:t>ly interim review (if applicable</w:t>
      </w:r>
    </w:p>
    <w:p w14:paraId="401D0134" w14:textId="77777777" w:rsidR="002F5B5E" w:rsidRPr="002F5B5E" w:rsidRDefault="002F5B5E" w:rsidP="002F5B5E">
      <w:pPr>
        <w:pStyle w:val="ListParagraph"/>
        <w:numPr>
          <w:ilvl w:val="0"/>
          <w:numId w:val="13"/>
        </w:numPr>
        <w:spacing w:before="100" w:beforeAutospacing="1" w:after="100" w:afterAutospacing="1"/>
        <w:jc w:val="both"/>
        <w:rPr>
          <w:rFonts w:ascii="Arial" w:hAnsi="Arial" w:cs="Arial"/>
          <w:sz w:val="22"/>
          <w:szCs w:val="22"/>
        </w:rPr>
      </w:pPr>
      <w:r>
        <w:rPr>
          <w:rFonts w:ascii="Arial" w:hAnsi="Arial" w:cs="Arial"/>
          <w:sz w:val="22"/>
          <w:szCs w:val="22"/>
        </w:rPr>
        <w:t xml:space="preserve">Annual review notes – to be completed at annual PDR meeting, reviewing the initial foci and development needs. Following </w:t>
      </w:r>
      <w:proofErr w:type="gramStart"/>
      <w:r>
        <w:rPr>
          <w:rFonts w:ascii="Arial" w:hAnsi="Arial" w:cs="Arial"/>
          <w:sz w:val="22"/>
          <w:szCs w:val="22"/>
        </w:rPr>
        <w:t>completion</w:t>
      </w:r>
      <w:proofErr w:type="gramEnd"/>
      <w:r>
        <w:rPr>
          <w:rFonts w:ascii="Arial" w:hAnsi="Arial" w:cs="Arial"/>
          <w:sz w:val="22"/>
          <w:szCs w:val="22"/>
        </w:rPr>
        <w:t xml:space="preserve"> a new form is started for the forthcoming year.</w:t>
      </w:r>
    </w:p>
    <w:p w14:paraId="33C3FDAF" w14:textId="77777777" w:rsidR="002F5B5E" w:rsidRPr="001676D5" w:rsidRDefault="002F5B5E" w:rsidP="001A7EE5">
      <w:pPr>
        <w:spacing w:before="100" w:beforeAutospacing="1" w:after="100" w:afterAutospacing="1"/>
        <w:jc w:val="both"/>
        <w:rPr>
          <w:rFonts w:ascii="Arial" w:hAnsi="Arial" w:cs="Arial"/>
          <w:b/>
          <w:bCs/>
          <w:sz w:val="22"/>
          <w:szCs w:val="22"/>
          <w:u w:val="single"/>
        </w:rPr>
      </w:pPr>
      <w:r w:rsidRPr="001676D5">
        <w:rPr>
          <w:rFonts w:ascii="Arial" w:hAnsi="Arial" w:cs="Arial"/>
          <w:b/>
          <w:bCs/>
          <w:sz w:val="22"/>
          <w:szCs w:val="22"/>
          <w:u w:val="single"/>
        </w:rPr>
        <w:t>Analysis Grid</w:t>
      </w:r>
      <w:r w:rsidR="001676D5">
        <w:rPr>
          <w:rFonts w:ascii="Arial" w:hAnsi="Arial" w:cs="Arial"/>
          <w:b/>
          <w:bCs/>
          <w:sz w:val="22"/>
          <w:szCs w:val="22"/>
          <w:u w:val="single"/>
        </w:rPr>
        <w:t xml:space="preserve"> </w:t>
      </w:r>
    </w:p>
    <w:p w14:paraId="00E7FB98" w14:textId="77777777" w:rsidR="00E23594" w:rsidRPr="002F5B5E" w:rsidRDefault="002F5B5E" w:rsidP="001A7EE5">
      <w:pPr>
        <w:spacing w:before="100" w:beforeAutospacing="1" w:after="100" w:afterAutospacing="1"/>
        <w:jc w:val="both"/>
        <w:rPr>
          <w:rFonts w:ascii="Arial" w:hAnsi="Arial" w:cs="Arial"/>
          <w:bCs/>
          <w:sz w:val="22"/>
          <w:szCs w:val="22"/>
          <w:u w:val="single"/>
        </w:rPr>
      </w:pPr>
      <w:r w:rsidRPr="002F5B5E">
        <w:rPr>
          <w:rFonts w:ascii="Arial" w:hAnsi="Arial" w:cs="Arial"/>
          <w:bCs/>
          <w:sz w:val="22"/>
          <w:szCs w:val="22"/>
          <w:u w:val="single"/>
        </w:rPr>
        <w:t>Strengths</w:t>
      </w:r>
    </w:p>
    <w:p w14:paraId="5EABA19A" w14:textId="77777777" w:rsidR="001A7EE5" w:rsidRPr="002F5B5E" w:rsidRDefault="001A7EE5" w:rsidP="002F5B5E">
      <w:pPr>
        <w:spacing w:before="100" w:beforeAutospacing="1" w:after="100" w:afterAutospacing="1"/>
        <w:jc w:val="both"/>
        <w:rPr>
          <w:rFonts w:ascii="Arial" w:hAnsi="Arial" w:cs="Arial"/>
          <w:bCs/>
          <w:sz w:val="22"/>
          <w:szCs w:val="22"/>
        </w:rPr>
      </w:pPr>
      <w:r w:rsidRPr="002F5B5E">
        <w:rPr>
          <w:rFonts w:ascii="Arial" w:hAnsi="Arial" w:cs="Arial"/>
          <w:bCs/>
          <w:sz w:val="22"/>
          <w:szCs w:val="22"/>
        </w:rPr>
        <w:t xml:space="preserve">Ask if the job holder understands the requirements of the role. Consider how they have performed the regular activities and key tasks that define it. Have the responsibilities been met?  </w:t>
      </w:r>
    </w:p>
    <w:p w14:paraId="7963714D" w14:textId="77777777" w:rsidR="002F5B5E" w:rsidRDefault="002F5B5E" w:rsidP="002F5B5E">
      <w:pPr>
        <w:spacing w:before="100" w:beforeAutospacing="1" w:after="100" w:afterAutospacing="1"/>
        <w:jc w:val="both"/>
        <w:rPr>
          <w:rFonts w:ascii="Arial" w:hAnsi="Arial" w:cs="Arial"/>
          <w:bCs/>
          <w:sz w:val="22"/>
          <w:szCs w:val="22"/>
        </w:rPr>
      </w:pPr>
      <w:r w:rsidRPr="002F5B5E">
        <w:rPr>
          <w:rFonts w:ascii="Arial" w:hAnsi="Arial" w:cs="Arial"/>
          <w:bCs/>
          <w:sz w:val="22"/>
          <w:szCs w:val="22"/>
        </w:rPr>
        <w:t>Discuss aspects of the job which have gone well.  Note job holder’s self-assessment of performance.</w:t>
      </w:r>
      <w:r>
        <w:rPr>
          <w:rFonts w:ascii="Arial" w:hAnsi="Arial" w:cs="Arial"/>
          <w:bCs/>
          <w:sz w:val="22"/>
          <w:szCs w:val="22"/>
        </w:rPr>
        <w:t xml:space="preserve"> </w:t>
      </w:r>
      <w:r w:rsidRPr="002F5B5E">
        <w:rPr>
          <w:rFonts w:ascii="Arial" w:hAnsi="Arial" w:cs="Arial"/>
          <w:bCs/>
          <w:sz w:val="22"/>
          <w:szCs w:val="22"/>
        </w:rPr>
        <w:t xml:space="preserve">Discussing the job holder’s other achievements is an opportunity to acknowledge and record any significant achievements, additional responsibilities or project work they have done.  These could be either within the normal scope of their role or in addition to it. </w:t>
      </w:r>
    </w:p>
    <w:p w14:paraId="76FE92E7" w14:textId="77777777" w:rsidR="002F5B5E" w:rsidRPr="00013C89" w:rsidRDefault="00013C89" w:rsidP="002F5B5E">
      <w:pPr>
        <w:spacing w:before="100" w:beforeAutospacing="1" w:after="100" w:afterAutospacing="1"/>
        <w:jc w:val="both"/>
        <w:rPr>
          <w:rFonts w:ascii="Arial" w:hAnsi="Arial" w:cs="Arial"/>
          <w:bCs/>
          <w:sz w:val="22"/>
          <w:szCs w:val="22"/>
          <w:u w:val="single"/>
        </w:rPr>
      </w:pPr>
      <w:r w:rsidRPr="00013C89">
        <w:rPr>
          <w:rFonts w:ascii="Arial" w:hAnsi="Arial" w:cs="Arial"/>
          <w:bCs/>
          <w:sz w:val="22"/>
          <w:szCs w:val="22"/>
          <w:u w:val="single"/>
        </w:rPr>
        <w:t>Weaknesses</w:t>
      </w:r>
    </w:p>
    <w:p w14:paraId="1F56928B" w14:textId="77777777" w:rsidR="00013C89" w:rsidRDefault="00013C89" w:rsidP="00013C89">
      <w:pPr>
        <w:spacing w:before="100" w:beforeAutospacing="1" w:after="100" w:afterAutospacing="1"/>
        <w:jc w:val="both"/>
        <w:rPr>
          <w:rFonts w:ascii="Arial" w:hAnsi="Arial" w:cs="Arial"/>
          <w:bCs/>
          <w:sz w:val="22"/>
          <w:szCs w:val="22"/>
        </w:rPr>
      </w:pPr>
      <w:r w:rsidRPr="00013C89">
        <w:rPr>
          <w:rFonts w:ascii="Arial" w:hAnsi="Arial" w:cs="Arial"/>
          <w:bCs/>
          <w:sz w:val="22"/>
          <w:szCs w:val="22"/>
        </w:rPr>
        <w:t xml:space="preserve">Discuss aspects of the job which have gone less well or proved challenging.  What challenges has the job holder faced? This could include, for example, changes to their role or the team, changes in workload, responsibilities or resources, working relationships, additional pressures or work life balance. What has been done to overcome these difficulties?   If there are </w:t>
      </w:r>
      <w:r w:rsidRPr="00013C89">
        <w:rPr>
          <w:rFonts w:ascii="Arial" w:hAnsi="Arial" w:cs="Arial"/>
          <w:bCs/>
          <w:sz w:val="22"/>
          <w:szCs w:val="22"/>
        </w:rPr>
        <w:lastRenderedPageBreak/>
        <w:t xml:space="preserve">obstacles that still remain, what action can be taken by the job holder to improve the situation?  What support is required from their line manager or the </w:t>
      </w:r>
      <w:r>
        <w:rPr>
          <w:rFonts w:ascii="Arial" w:hAnsi="Arial" w:cs="Arial"/>
          <w:bCs/>
          <w:sz w:val="22"/>
          <w:szCs w:val="22"/>
        </w:rPr>
        <w:t>organisation</w:t>
      </w:r>
      <w:r w:rsidRPr="00013C89">
        <w:rPr>
          <w:rFonts w:ascii="Arial" w:hAnsi="Arial" w:cs="Arial"/>
          <w:bCs/>
          <w:sz w:val="22"/>
          <w:szCs w:val="22"/>
        </w:rPr>
        <w:t xml:space="preserve">? </w:t>
      </w:r>
    </w:p>
    <w:p w14:paraId="5740A441" w14:textId="77777777" w:rsidR="00013C89" w:rsidRPr="00013C89" w:rsidRDefault="00013C89" w:rsidP="00013C89">
      <w:pPr>
        <w:spacing w:before="100" w:beforeAutospacing="1" w:after="100" w:afterAutospacing="1"/>
        <w:jc w:val="both"/>
        <w:rPr>
          <w:rFonts w:ascii="Arial" w:hAnsi="Arial" w:cs="Arial"/>
          <w:bCs/>
          <w:sz w:val="22"/>
          <w:szCs w:val="22"/>
          <w:u w:val="single"/>
        </w:rPr>
      </w:pPr>
      <w:r w:rsidRPr="00332CD9">
        <w:rPr>
          <w:rFonts w:ascii="Arial" w:hAnsi="Arial" w:cs="Arial"/>
          <w:bCs/>
          <w:sz w:val="22"/>
          <w:szCs w:val="22"/>
          <w:u w:val="single"/>
        </w:rPr>
        <w:t>Foci / Objectives</w:t>
      </w:r>
    </w:p>
    <w:p w14:paraId="65EA2F92" w14:textId="77777777" w:rsidR="00332CD9" w:rsidRPr="005664B7" w:rsidRDefault="00332CD9" w:rsidP="00332CD9">
      <w:pPr>
        <w:spacing w:before="100" w:beforeAutospacing="1" w:after="100" w:afterAutospacing="1"/>
        <w:jc w:val="both"/>
        <w:rPr>
          <w:rFonts w:ascii="Arial" w:hAnsi="Arial" w:cs="Arial"/>
          <w:bCs/>
          <w:sz w:val="22"/>
          <w:szCs w:val="22"/>
        </w:rPr>
      </w:pPr>
      <w:r w:rsidRPr="005664B7">
        <w:rPr>
          <w:rFonts w:ascii="Arial" w:hAnsi="Arial" w:cs="Arial"/>
          <w:bCs/>
          <w:sz w:val="22"/>
          <w:szCs w:val="22"/>
        </w:rPr>
        <w:t>The key areas of focus for the next 12 months need to be recorded here. These can be broken down into short, medium and longer term areas.</w:t>
      </w:r>
    </w:p>
    <w:p w14:paraId="642FEBB3" w14:textId="77777777" w:rsidR="005664B7" w:rsidRPr="005664B7" w:rsidRDefault="005664B7" w:rsidP="005664B7">
      <w:pPr>
        <w:autoSpaceDE w:val="0"/>
        <w:autoSpaceDN w:val="0"/>
        <w:adjustRightInd w:val="0"/>
        <w:rPr>
          <w:rFonts w:ascii="Arial" w:hAnsi="Arial" w:cs="Arial"/>
          <w:bCs/>
          <w:sz w:val="22"/>
          <w:szCs w:val="22"/>
        </w:rPr>
      </w:pPr>
      <w:r w:rsidRPr="005664B7">
        <w:rPr>
          <w:rFonts w:ascii="Arial" w:hAnsi="Arial" w:cs="Arial"/>
          <w:bCs/>
          <w:sz w:val="22"/>
          <w:szCs w:val="22"/>
        </w:rPr>
        <w:t xml:space="preserve">For relatively straightforward tasks, set objectives that are clear and specific, and challenging yet achievable. </w:t>
      </w:r>
      <w:r w:rsidRPr="005664B7">
        <w:rPr>
          <w:rFonts w:ascii="Arial" w:hAnsi="Arial" w:cs="Arial"/>
          <w:sz w:val="22"/>
          <w:szCs w:val="22"/>
        </w:rPr>
        <w:t xml:space="preserve">Use the following </w:t>
      </w:r>
      <w:r w:rsidRPr="005664B7">
        <w:rPr>
          <w:rFonts w:ascii="Arial" w:hAnsi="Arial" w:cs="Arial"/>
          <w:b/>
          <w:sz w:val="22"/>
          <w:szCs w:val="22"/>
        </w:rPr>
        <w:t>SMART</w:t>
      </w:r>
      <w:r w:rsidRPr="005664B7">
        <w:rPr>
          <w:rFonts w:ascii="Arial" w:hAnsi="Arial" w:cs="Arial"/>
          <w:sz w:val="22"/>
          <w:szCs w:val="22"/>
        </w:rPr>
        <w:t xml:space="preserve"> points to help plan the objectives: </w:t>
      </w:r>
    </w:p>
    <w:p w14:paraId="1D720EF1" w14:textId="77777777" w:rsidR="005664B7" w:rsidRPr="005664B7" w:rsidRDefault="005664B7" w:rsidP="005664B7">
      <w:pPr>
        <w:pStyle w:val="ListParagraph"/>
        <w:numPr>
          <w:ilvl w:val="0"/>
          <w:numId w:val="9"/>
        </w:numPr>
        <w:spacing w:before="100" w:beforeAutospacing="1" w:after="100" w:afterAutospacing="1"/>
        <w:contextualSpacing/>
        <w:jc w:val="both"/>
        <w:rPr>
          <w:rFonts w:ascii="Arial" w:hAnsi="Arial" w:cs="Arial"/>
          <w:sz w:val="22"/>
          <w:szCs w:val="22"/>
        </w:rPr>
      </w:pPr>
      <w:r w:rsidRPr="005664B7">
        <w:rPr>
          <w:rFonts w:ascii="Arial" w:hAnsi="Arial" w:cs="Arial"/>
          <w:b/>
          <w:bCs/>
          <w:sz w:val="22"/>
          <w:szCs w:val="22"/>
        </w:rPr>
        <w:t>Specific:</w:t>
      </w:r>
      <w:r w:rsidRPr="005664B7">
        <w:rPr>
          <w:rFonts w:ascii="Arial" w:hAnsi="Arial" w:cs="Arial"/>
          <w:sz w:val="22"/>
          <w:szCs w:val="22"/>
        </w:rPr>
        <w:t xml:space="preserve"> Clear and easy to understand, defines what needs to be achieved.</w:t>
      </w:r>
    </w:p>
    <w:p w14:paraId="3BB3F005" w14:textId="77777777" w:rsidR="005664B7" w:rsidRPr="005664B7" w:rsidRDefault="005664B7" w:rsidP="005664B7">
      <w:pPr>
        <w:pStyle w:val="ListParagraph"/>
        <w:numPr>
          <w:ilvl w:val="0"/>
          <w:numId w:val="9"/>
        </w:numPr>
        <w:spacing w:before="100" w:beforeAutospacing="1" w:after="100" w:afterAutospacing="1"/>
        <w:contextualSpacing/>
        <w:jc w:val="both"/>
        <w:rPr>
          <w:rFonts w:ascii="Arial" w:hAnsi="Arial" w:cs="Arial"/>
          <w:sz w:val="22"/>
          <w:szCs w:val="22"/>
        </w:rPr>
      </w:pPr>
      <w:r w:rsidRPr="005664B7">
        <w:rPr>
          <w:rFonts w:ascii="Arial" w:hAnsi="Arial" w:cs="Arial"/>
          <w:b/>
          <w:bCs/>
          <w:sz w:val="22"/>
          <w:szCs w:val="22"/>
        </w:rPr>
        <w:t>Measurable:</w:t>
      </w:r>
      <w:r w:rsidRPr="005664B7">
        <w:rPr>
          <w:rFonts w:ascii="Arial" w:hAnsi="Arial" w:cs="Arial"/>
          <w:sz w:val="22"/>
          <w:szCs w:val="22"/>
        </w:rPr>
        <w:t> It will be easier to measure some actions / objectives than others.  Where possible think in terms of quality, quantity, turnaround times and deadlines.  Where measuring is more difficult, it may be useful to consider the following:</w:t>
      </w:r>
    </w:p>
    <w:p w14:paraId="010BB9B3" w14:textId="77777777" w:rsidR="005664B7" w:rsidRPr="005664B7" w:rsidRDefault="005664B7" w:rsidP="005664B7">
      <w:pPr>
        <w:pStyle w:val="ListParagraph"/>
        <w:numPr>
          <w:ilvl w:val="0"/>
          <w:numId w:val="10"/>
        </w:numPr>
        <w:spacing w:before="100" w:beforeAutospacing="1" w:after="100" w:afterAutospacing="1"/>
        <w:contextualSpacing/>
        <w:jc w:val="both"/>
        <w:rPr>
          <w:rFonts w:ascii="Arial" w:hAnsi="Arial" w:cs="Arial"/>
          <w:sz w:val="22"/>
          <w:szCs w:val="22"/>
        </w:rPr>
      </w:pPr>
      <w:r w:rsidRPr="005664B7">
        <w:rPr>
          <w:rFonts w:ascii="Arial" w:hAnsi="Arial" w:cs="Arial"/>
          <w:sz w:val="22"/>
          <w:szCs w:val="22"/>
        </w:rPr>
        <w:t>How do we know we need to improve in this area?  </w:t>
      </w:r>
    </w:p>
    <w:p w14:paraId="39DFBF40" w14:textId="77777777" w:rsidR="005664B7" w:rsidRPr="005664B7" w:rsidRDefault="005664B7" w:rsidP="005664B7">
      <w:pPr>
        <w:pStyle w:val="ListParagraph"/>
        <w:numPr>
          <w:ilvl w:val="0"/>
          <w:numId w:val="10"/>
        </w:numPr>
        <w:spacing w:before="100" w:beforeAutospacing="1" w:after="100" w:afterAutospacing="1"/>
        <w:contextualSpacing/>
        <w:jc w:val="both"/>
        <w:rPr>
          <w:rFonts w:ascii="Arial" w:hAnsi="Arial" w:cs="Arial"/>
          <w:sz w:val="22"/>
          <w:szCs w:val="22"/>
        </w:rPr>
      </w:pPr>
      <w:r w:rsidRPr="005664B7">
        <w:rPr>
          <w:rFonts w:ascii="Arial" w:hAnsi="Arial" w:cs="Arial"/>
          <w:sz w:val="22"/>
          <w:szCs w:val="22"/>
        </w:rPr>
        <w:t>How will we know that we have done so?  </w:t>
      </w:r>
    </w:p>
    <w:p w14:paraId="57B8CF12" w14:textId="77777777" w:rsidR="005664B7" w:rsidRPr="005664B7" w:rsidRDefault="005664B7" w:rsidP="005664B7">
      <w:pPr>
        <w:pStyle w:val="ListParagraph"/>
        <w:numPr>
          <w:ilvl w:val="0"/>
          <w:numId w:val="10"/>
        </w:numPr>
        <w:spacing w:before="100" w:beforeAutospacing="1" w:after="100" w:afterAutospacing="1"/>
        <w:contextualSpacing/>
        <w:jc w:val="both"/>
        <w:rPr>
          <w:rFonts w:ascii="Arial" w:hAnsi="Arial" w:cs="Arial"/>
          <w:sz w:val="22"/>
          <w:szCs w:val="22"/>
        </w:rPr>
      </w:pPr>
      <w:r w:rsidRPr="005664B7">
        <w:rPr>
          <w:rFonts w:ascii="Arial" w:hAnsi="Arial" w:cs="Arial"/>
          <w:sz w:val="22"/>
          <w:szCs w:val="22"/>
        </w:rPr>
        <w:t>What will be the outcome?</w:t>
      </w:r>
    </w:p>
    <w:p w14:paraId="67ECBC27" w14:textId="77777777" w:rsidR="005664B7" w:rsidRPr="005664B7" w:rsidRDefault="005664B7" w:rsidP="005664B7">
      <w:pPr>
        <w:pStyle w:val="ListParagraph"/>
        <w:numPr>
          <w:ilvl w:val="0"/>
          <w:numId w:val="9"/>
        </w:numPr>
        <w:spacing w:before="100" w:beforeAutospacing="1" w:after="100" w:afterAutospacing="1"/>
        <w:contextualSpacing/>
        <w:jc w:val="both"/>
        <w:rPr>
          <w:rFonts w:ascii="Arial" w:hAnsi="Arial" w:cs="Arial"/>
          <w:sz w:val="22"/>
          <w:szCs w:val="22"/>
        </w:rPr>
      </w:pPr>
      <w:r w:rsidRPr="005664B7">
        <w:rPr>
          <w:rFonts w:ascii="Arial" w:hAnsi="Arial" w:cs="Arial"/>
          <w:b/>
          <w:bCs/>
          <w:sz w:val="22"/>
          <w:szCs w:val="22"/>
        </w:rPr>
        <w:t>Achievable:</w:t>
      </w:r>
      <w:r w:rsidRPr="005664B7">
        <w:rPr>
          <w:rFonts w:ascii="Arial" w:hAnsi="Arial" w:cs="Arial"/>
          <w:sz w:val="22"/>
          <w:szCs w:val="22"/>
        </w:rPr>
        <w:t xml:space="preserve"> Challenging but also attainable with the resources and time available.  </w:t>
      </w:r>
    </w:p>
    <w:p w14:paraId="7FFB2378" w14:textId="77777777" w:rsidR="005664B7" w:rsidRPr="005664B7" w:rsidRDefault="005664B7" w:rsidP="005664B7">
      <w:pPr>
        <w:pStyle w:val="ListParagraph"/>
        <w:numPr>
          <w:ilvl w:val="0"/>
          <w:numId w:val="9"/>
        </w:numPr>
        <w:spacing w:before="100" w:beforeAutospacing="1" w:after="100" w:afterAutospacing="1"/>
        <w:contextualSpacing/>
        <w:jc w:val="both"/>
        <w:rPr>
          <w:rFonts w:ascii="Arial" w:hAnsi="Arial" w:cs="Arial"/>
          <w:sz w:val="22"/>
          <w:szCs w:val="22"/>
        </w:rPr>
      </w:pPr>
      <w:r w:rsidRPr="005664B7">
        <w:rPr>
          <w:rFonts w:ascii="Arial" w:hAnsi="Arial" w:cs="Arial"/>
          <w:b/>
          <w:bCs/>
          <w:sz w:val="22"/>
          <w:szCs w:val="22"/>
        </w:rPr>
        <w:t>Relevant:</w:t>
      </w:r>
      <w:r w:rsidRPr="005664B7">
        <w:rPr>
          <w:rFonts w:ascii="Arial" w:hAnsi="Arial" w:cs="Arial"/>
          <w:sz w:val="22"/>
          <w:szCs w:val="22"/>
        </w:rPr>
        <w:t xml:space="preserve"> To the role of the job holder and the business area. It should reflect individual needs and priorities of the organisation.</w:t>
      </w:r>
    </w:p>
    <w:p w14:paraId="608CA3BC" w14:textId="77777777" w:rsidR="005664B7" w:rsidRPr="00CB340E" w:rsidRDefault="005664B7" w:rsidP="005664B7">
      <w:pPr>
        <w:pStyle w:val="ListParagraph"/>
        <w:numPr>
          <w:ilvl w:val="0"/>
          <w:numId w:val="9"/>
        </w:numPr>
        <w:spacing w:before="100" w:beforeAutospacing="1" w:after="100" w:afterAutospacing="1"/>
        <w:contextualSpacing/>
        <w:jc w:val="both"/>
        <w:rPr>
          <w:rFonts w:ascii="Arial" w:hAnsi="Arial" w:cs="Arial"/>
          <w:sz w:val="22"/>
          <w:szCs w:val="22"/>
        </w:rPr>
      </w:pPr>
      <w:r w:rsidRPr="00CB340E">
        <w:rPr>
          <w:rFonts w:ascii="Arial" w:hAnsi="Arial" w:cs="Arial"/>
          <w:b/>
          <w:bCs/>
          <w:sz w:val="22"/>
          <w:szCs w:val="22"/>
        </w:rPr>
        <w:t xml:space="preserve">Time limited: </w:t>
      </w:r>
      <w:r w:rsidRPr="00CB340E">
        <w:rPr>
          <w:rFonts w:ascii="Arial" w:hAnsi="Arial" w:cs="Arial"/>
          <w:sz w:val="22"/>
          <w:szCs w:val="22"/>
        </w:rPr>
        <w:t xml:space="preserve">When do you want the action point to have been completed? </w:t>
      </w:r>
    </w:p>
    <w:p w14:paraId="0E7247EE" w14:textId="77777777" w:rsidR="00332CD9" w:rsidRPr="00CB340E" w:rsidRDefault="005664B7" w:rsidP="005664B7">
      <w:pPr>
        <w:autoSpaceDE w:val="0"/>
        <w:autoSpaceDN w:val="0"/>
        <w:adjustRightInd w:val="0"/>
        <w:rPr>
          <w:rFonts w:ascii="Arial" w:hAnsi="Arial" w:cs="Arial"/>
          <w:bCs/>
          <w:sz w:val="22"/>
          <w:szCs w:val="22"/>
        </w:rPr>
      </w:pPr>
      <w:r w:rsidRPr="00CB340E">
        <w:rPr>
          <w:rFonts w:ascii="Arial" w:hAnsi="Arial" w:cs="Arial"/>
          <w:bCs/>
          <w:sz w:val="22"/>
          <w:szCs w:val="22"/>
        </w:rPr>
        <w:t xml:space="preserve">When </w:t>
      </w:r>
      <w:r w:rsidR="00A94D91" w:rsidRPr="00CB340E">
        <w:rPr>
          <w:rFonts w:ascii="Arial" w:hAnsi="Arial" w:cs="Arial"/>
          <w:bCs/>
          <w:sz w:val="22"/>
          <w:szCs w:val="22"/>
        </w:rPr>
        <w:t xml:space="preserve">faced with complex tasks it is advised to </w:t>
      </w:r>
      <w:r w:rsidRPr="00CB340E">
        <w:rPr>
          <w:rFonts w:ascii="Arial" w:hAnsi="Arial" w:cs="Arial"/>
          <w:bCs/>
          <w:sz w:val="22"/>
          <w:szCs w:val="22"/>
        </w:rPr>
        <w:t>set ‘do-your-best’</w:t>
      </w:r>
      <w:r w:rsidR="00A94D91" w:rsidRPr="00CB340E">
        <w:rPr>
          <w:rFonts w:ascii="Arial" w:hAnsi="Arial" w:cs="Arial"/>
          <w:bCs/>
          <w:sz w:val="22"/>
          <w:szCs w:val="22"/>
        </w:rPr>
        <w:t xml:space="preserve"> </w:t>
      </w:r>
      <w:r w:rsidRPr="00CB340E">
        <w:rPr>
          <w:rFonts w:ascii="Arial" w:hAnsi="Arial" w:cs="Arial"/>
          <w:bCs/>
          <w:sz w:val="22"/>
          <w:szCs w:val="22"/>
        </w:rPr>
        <w:t>expectations or goals focused on learning and behaviour</w:t>
      </w:r>
      <w:r w:rsidR="00A94D91" w:rsidRPr="00CB340E">
        <w:rPr>
          <w:rStyle w:val="FootnoteReference"/>
          <w:rFonts w:ascii="Arial" w:hAnsi="Arial" w:cs="Arial"/>
          <w:bCs/>
          <w:sz w:val="22"/>
          <w:szCs w:val="22"/>
        </w:rPr>
        <w:footnoteReference w:id="2"/>
      </w:r>
      <w:r w:rsidRPr="00CB340E">
        <w:rPr>
          <w:rFonts w:ascii="Arial" w:hAnsi="Arial" w:cs="Arial"/>
          <w:bCs/>
          <w:sz w:val="22"/>
          <w:szCs w:val="22"/>
        </w:rPr>
        <w:t xml:space="preserve">. </w:t>
      </w:r>
      <w:r w:rsidR="00196B3E" w:rsidRPr="00CB340E">
        <w:rPr>
          <w:rFonts w:ascii="Arial" w:hAnsi="Arial" w:cs="Arial"/>
          <w:bCs/>
          <w:sz w:val="22"/>
          <w:szCs w:val="22"/>
        </w:rPr>
        <w:t xml:space="preserve">The reason for this is that, for complex tasks, there is a </w:t>
      </w:r>
      <w:r w:rsidRPr="00CB340E">
        <w:rPr>
          <w:rFonts w:ascii="Arial" w:hAnsi="Arial" w:cs="Arial"/>
          <w:bCs/>
          <w:sz w:val="22"/>
          <w:szCs w:val="22"/>
        </w:rPr>
        <w:t>high level of</w:t>
      </w:r>
      <w:r w:rsidR="00A94D91" w:rsidRPr="00CB340E">
        <w:rPr>
          <w:rFonts w:ascii="Arial" w:hAnsi="Arial" w:cs="Arial"/>
          <w:bCs/>
          <w:sz w:val="22"/>
          <w:szCs w:val="22"/>
        </w:rPr>
        <w:t xml:space="preserve"> </w:t>
      </w:r>
      <w:r w:rsidR="00196B3E" w:rsidRPr="00CB340E">
        <w:rPr>
          <w:rFonts w:ascii="Arial" w:hAnsi="Arial" w:cs="Arial"/>
          <w:bCs/>
          <w:sz w:val="22"/>
          <w:szCs w:val="22"/>
        </w:rPr>
        <w:t xml:space="preserve">focus </w:t>
      </w:r>
      <w:r w:rsidRPr="00CB340E">
        <w:rPr>
          <w:rFonts w:ascii="Arial" w:hAnsi="Arial" w:cs="Arial"/>
          <w:bCs/>
          <w:sz w:val="22"/>
          <w:szCs w:val="22"/>
        </w:rPr>
        <w:t>needed to navigate t</w:t>
      </w:r>
      <w:r w:rsidR="00196B3E" w:rsidRPr="00CB340E">
        <w:rPr>
          <w:rFonts w:ascii="Arial" w:hAnsi="Arial" w:cs="Arial"/>
          <w:bCs/>
          <w:sz w:val="22"/>
          <w:szCs w:val="22"/>
        </w:rPr>
        <w:t>hese</w:t>
      </w:r>
      <w:r w:rsidRPr="00CB340E">
        <w:rPr>
          <w:rFonts w:ascii="Arial" w:hAnsi="Arial" w:cs="Arial"/>
          <w:bCs/>
          <w:sz w:val="22"/>
          <w:szCs w:val="22"/>
        </w:rPr>
        <w:t xml:space="preserve"> a</w:t>
      </w:r>
      <w:r w:rsidR="00196B3E" w:rsidRPr="00CB340E">
        <w:rPr>
          <w:rFonts w:ascii="Arial" w:hAnsi="Arial" w:cs="Arial"/>
          <w:bCs/>
          <w:sz w:val="22"/>
          <w:szCs w:val="22"/>
        </w:rPr>
        <w:t>nd act in an appropriate manner. In this situation</w:t>
      </w:r>
      <w:r w:rsidRPr="00CB340E">
        <w:rPr>
          <w:rFonts w:ascii="Arial" w:hAnsi="Arial" w:cs="Arial"/>
          <w:bCs/>
          <w:sz w:val="22"/>
          <w:szCs w:val="22"/>
        </w:rPr>
        <w:t xml:space="preserve"> specific and challenging goals can detract from the immediate things we need to focus on to perform.</w:t>
      </w:r>
    </w:p>
    <w:p w14:paraId="513E26C3" w14:textId="77777777" w:rsidR="00332CD9" w:rsidRPr="00CB340E" w:rsidRDefault="00196B3E" w:rsidP="00332CD9">
      <w:pPr>
        <w:spacing w:before="100" w:beforeAutospacing="1" w:after="100" w:afterAutospacing="1"/>
        <w:jc w:val="both"/>
        <w:rPr>
          <w:rFonts w:ascii="Arial" w:hAnsi="Arial" w:cs="Arial"/>
          <w:sz w:val="22"/>
          <w:szCs w:val="22"/>
        </w:rPr>
      </w:pPr>
      <w:r w:rsidRPr="00CB340E">
        <w:rPr>
          <w:rFonts w:ascii="Arial" w:hAnsi="Arial" w:cs="Arial"/>
          <w:sz w:val="22"/>
          <w:szCs w:val="22"/>
        </w:rPr>
        <w:t>Whether SMART objectives, goals or foci</w:t>
      </w:r>
      <w:r w:rsidR="00DE0386">
        <w:rPr>
          <w:rFonts w:ascii="Arial" w:hAnsi="Arial" w:cs="Arial"/>
          <w:sz w:val="22"/>
          <w:szCs w:val="22"/>
        </w:rPr>
        <w:t>,</w:t>
      </w:r>
      <w:r w:rsidRPr="00CB340E">
        <w:rPr>
          <w:rFonts w:ascii="Arial" w:hAnsi="Arial" w:cs="Arial"/>
          <w:sz w:val="22"/>
          <w:szCs w:val="22"/>
        </w:rPr>
        <w:t xml:space="preserve"> a </w:t>
      </w:r>
      <w:r w:rsidR="00332CD9" w:rsidRPr="00CB340E">
        <w:rPr>
          <w:rFonts w:ascii="Arial" w:hAnsi="Arial" w:cs="Arial"/>
          <w:sz w:val="22"/>
          <w:szCs w:val="22"/>
        </w:rPr>
        <w:t xml:space="preserve">maximum of six </w:t>
      </w:r>
      <w:r w:rsidRPr="00CB340E">
        <w:rPr>
          <w:rFonts w:ascii="Arial" w:hAnsi="Arial" w:cs="Arial"/>
          <w:sz w:val="22"/>
          <w:szCs w:val="22"/>
        </w:rPr>
        <w:t>are recommended.</w:t>
      </w:r>
    </w:p>
    <w:p w14:paraId="5861F49C" w14:textId="77777777" w:rsidR="002F5B5E" w:rsidRPr="00CB340E" w:rsidRDefault="00CB340E" w:rsidP="002F5B5E">
      <w:pPr>
        <w:spacing w:before="100" w:beforeAutospacing="1" w:after="100" w:afterAutospacing="1"/>
        <w:jc w:val="both"/>
        <w:rPr>
          <w:rFonts w:ascii="Arial" w:hAnsi="Arial" w:cs="Arial"/>
          <w:sz w:val="22"/>
          <w:szCs w:val="22"/>
          <w:u w:val="single"/>
        </w:rPr>
      </w:pPr>
      <w:r w:rsidRPr="00CB340E">
        <w:rPr>
          <w:rFonts w:ascii="Arial" w:hAnsi="Arial" w:cs="Arial"/>
          <w:sz w:val="22"/>
          <w:szCs w:val="22"/>
          <w:u w:val="single"/>
        </w:rPr>
        <w:t>Developmental Needs</w:t>
      </w:r>
    </w:p>
    <w:p w14:paraId="40F1E27B" w14:textId="77777777" w:rsidR="00CB340E" w:rsidRDefault="00CB340E" w:rsidP="00CB340E">
      <w:pPr>
        <w:spacing w:before="100" w:beforeAutospacing="1" w:after="100" w:afterAutospacing="1"/>
        <w:jc w:val="both"/>
        <w:outlineLvl w:val="2"/>
        <w:rPr>
          <w:rFonts w:ascii="Arial" w:hAnsi="Arial" w:cs="Arial"/>
          <w:sz w:val="22"/>
          <w:szCs w:val="22"/>
        </w:rPr>
      </w:pPr>
      <w:r w:rsidRPr="00CB340E">
        <w:rPr>
          <w:rFonts w:ascii="Arial" w:hAnsi="Arial" w:cs="Arial"/>
          <w:sz w:val="22"/>
          <w:szCs w:val="22"/>
        </w:rPr>
        <w:t xml:space="preserve">Can the </w:t>
      </w:r>
      <w:r>
        <w:rPr>
          <w:rFonts w:ascii="Arial" w:hAnsi="Arial" w:cs="Arial"/>
          <w:sz w:val="22"/>
          <w:szCs w:val="22"/>
        </w:rPr>
        <w:t>employee</w:t>
      </w:r>
      <w:r w:rsidRPr="00CB340E">
        <w:rPr>
          <w:rFonts w:ascii="Arial" w:hAnsi="Arial" w:cs="Arial"/>
          <w:sz w:val="22"/>
          <w:szCs w:val="22"/>
        </w:rPr>
        <w:t xml:space="preserve"> foresee any specific challenges in fulfilling the objectives</w:t>
      </w:r>
      <w:r>
        <w:rPr>
          <w:rFonts w:ascii="Arial" w:hAnsi="Arial" w:cs="Arial"/>
          <w:sz w:val="22"/>
          <w:szCs w:val="22"/>
        </w:rPr>
        <w:t xml:space="preserve"> / foci</w:t>
      </w:r>
      <w:r w:rsidRPr="00CB340E">
        <w:rPr>
          <w:rFonts w:ascii="Arial" w:hAnsi="Arial" w:cs="Arial"/>
          <w:sz w:val="22"/>
          <w:szCs w:val="22"/>
        </w:rPr>
        <w:t>?  What assistance do they need to avoid or overcome these?  There may be forces beyond their control that others are able to influence.  For example, the allocation of additional resources, a diversion of workload, communication briefings, additional management support, etc.</w:t>
      </w:r>
    </w:p>
    <w:p w14:paraId="1A8A7269" w14:textId="77777777" w:rsidR="00CB340E" w:rsidRPr="00CB340E" w:rsidRDefault="00CB340E" w:rsidP="00CB340E">
      <w:pPr>
        <w:spacing w:before="100" w:beforeAutospacing="1" w:after="100" w:afterAutospacing="1"/>
        <w:jc w:val="both"/>
        <w:outlineLvl w:val="2"/>
        <w:rPr>
          <w:rFonts w:ascii="Arial" w:hAnsi="Arial" w:cs="Arial"/>
          <w:sz w:val="22"/>
          <w:szCs w:val="22"/>
        </w:rPr>
      </w:pPr>
      <w:r w:rsidRPr="00CB340E">
        <w:rPr>
          <w:rFonts w:ascii="Arial" w:hAnsi="Arial" w:cs="Arial"/>
          <w:sz w:val="22"/>
          <w:szCs w:val="22"/>
        </w:rPr>
        <w:t>Refer to each of the agreed objectives</w:t>
      </w:r>
      <w:r w:rsidR="00DE0386">
        <w:rPr>
          <w:rFonts w:ascii="Arial" w:hAnsi="Arial" w:cs="Arial"/>
          <w:sz w:val="22"/>
          <w:szCs w:val="22"/>
        </w:rPr>
        <w:t xml:space="preserve"> </w:t>
      </w:r>
      <w:r>
        <w:rPr>
          <w:rFonts w:ascii="Arial" w:hAnsi="Arial" w:cs="Arial"/>
          <w:sz w:val="22"/>
          <w:szCs w:val="22"/>
        </w:rPr>
        <w:t>/</w:t>
      </w:r>
      <w:r w:rsidR="00DE0386">
        <w:rPr>
          <w:rFonts w:ascii="Arial" w:hAnsi="Arial" w:cs="Arial"/>
          <w:sz w:val="22"/>
          <w:szCs w:val="22"/>
        </w:rPr>
        <w:t xml:space="preserve"> </w:t>
      </w:r>
      <w:r>
        <w:rPr>
          <w:rFonts w:ascii="Arial" w:hAnsi="Arial" w:cs="Arial"/>
          <w:sz w:val="22"/>
          <w:szCs w:val="22"/>
        </w:rPr>
        <w:t>foci</w:t>
      </w:r>
      <w:r w:rsidRPr="00CB340E">
        <w:rPr>
          <w:rFonts w:ascii="Arial" w:hAnsi="Arial" w:cs="Arial"/>
          <w:sz w:val="22"/>
          <w:szCs w:val="22"/>
        </w:rPr>
        <w:t xml:space="preserve"> and consider the learning and development needs associated with it.  Would development of the job holder’s knowledge, skills or experience assist them, and if so how this might best be achieved?  Some examples of on and off the job opportunities are listed below.</w:t>
      </w:r>
    </w:p>
    <w:tbl>
      <w:tblPr>
        <w:tblW w:w="0" w:type="auto"/>
        <w:tblCellSpacing w:w="15" w:type="dxa"/>
        <w:tblInd w:w="967" w:type="dxa"/>
        <w:tblCellMar>
          <w:top w:w="15" w:type="dxa"/>
          <w:left w:w="15" w:type="dxa"/>
          <w:bottom w:w="15" w:type="dxa"/>
          <w:right w:w="15" w:type="dxa"/>
        </w:tblCellMar>
        <w:tblLook w:val="04A0" w:firstRow="1" w:lastRow="0" w:firstColumn="1" w:lastColumn="0" w:noHBand="0" w:noVBand="1"/>
      </w:tblPr>
      <w:tblGrid>
        <w:gridCol w:w="3755"/>
        <w:gridCol w:w="3017"/>
      </w:tblGrid>
      <w:tr w:rsidR="00CB340E" w:rsidRPr="00CB340E" w14:paraId="0196FB3B" w14:textId="77777777" w:rsidTr="00CB340E">
        <w:trPr>
          <w:cantSplit/>
          <w:trHeight w:hRule="exact" w:val="328"/>
          <w:tblCellSpacing w:w="15" w:type="dxa"/>
        </w:trPr>
        <w:tc>
          <w:tcPr>
            <w:tcW w:w="3710" w:type="dxa"/>
            <w:vAlign w:val="center"/>
          </w:tcPr>
          <w:p w14:paraId="4C53E4EF" w14:textId="77777777" w:rsidR="00CB340E" w:rsidRPr="00CB340E" w:rsidRDefault="00CB340E" w:rsidP="0047203B">
            <w:pPr>
              <w:spacing w:before="100" w:beforeAutospacing="1" w:after="100" w:afterAutospacing="1"/>
              <w:jc w:val="both"/>
              <w:rPr>
                <w:rFonts w:ascii="Arial" w:hAnsi="Arial" w:cs="Arial"/>
                <w:b/>
                <w:bCs/>
              </w:rPr>
            </w:pPr>
            <w:r w:rsidRPr="00CB340E">
              <w:rPr>
                <w:rFonts w:ascii="Arial" w:hAnsi="Arial" w:cs="Arial"/>
                <w:b/>
                <w:bCs/>
                <w:sz w:val="22"/>
                <w:szCs w:val="22"/>
              </w:rPr>
              <w:t>On the job</w:t>
            </w:r>
          </w:p>
          <w:p w14:paraId="498286E8" w14:textId="77777777" w:rsidR="00CB340E" w:rsidRPr="00CB340E" w:rsidRDefault="00CB340E" w:rsidP="0047203B">
            <w:pPr>
              <w:jc w:val="both"/>
              <w:rPr>
                <w:rFonts w:ascii="Arial" w:hAnsi="Arial" w:cs="Arial"/>
                <w:b/>
                <w:bCs/>
              </w:rPr>
            </w:pPr>
          </w:p>
        </w:tc>
        <w:tc>
          <w:tcPr>
            <w:tcW w:w="2972" w:type="dxa"/>
            <w:vAlign w:val="center"/>
          </w:tcPr>
          <w:p w14:paraId="2F7E4335" w14:textId="77777777" w:rsidR="00CB340E" w:rsidRPr="00CB340E" w:rsidRDefault="00CB340E" w:rsidP="0047203B">
            <w:pPr>
              <w:spacing w:before="100" w:beforeAutospacing="1" w:after="100" w:afterAutospacing="1"/>
              <w:jc w:val="both"/>
              <w:rPr>
                <w:rFonts w:ascii="Arial" w:hAnsi="Arial" w:cs="Arial"/>
                <w:b/>
                <w:bCs/>
              </w:rPr>
            </w:pPr>
            <w:r w:rsidRPr="00CB340E">
              <w:rPr>
                <w:rFonts w:ascii="Arial" w:hAnsi="Arial" w:cs="Arial"/>
                <w:b/>
                <w:bCs/>
                <w:sz w:val="22"/>
                <w:szCs w:val="22"/>
              </w:rPr>
              <w:t>Off the Job</w:t>
            </w:r>
          </w:p>
          <w:p w14:paraId="19E50253" w14:textId="77777777" w:rsidR="00CB340E" w:rsidRPr="00CB340E" w:rsidRDefault="00CB340E" w:rsidP="0047203B">
            <w:pPr>
              <w:jc w:val="both"/>
              <w:rPr>
                <w:rFonts w:ascii="Arial" w:hAnsi="Arial" w:cs="Arial"/>
                <w:b/>
                <w:bCs/>
              </w:rPr>
            </w:pPr>
            <w:r w:rsidRPr="00CB340E">
              <w:rPr>
                <w:rFonts w:ascii="Arial" w:hAnsi="Arial" w:cs="Arial"/>
                <w:b/>
                <w:bCs/>
                <w:sz w:val="22"/>
                <w:szCs w:val="22"/>
              </w:rPr>
              <w:t xml:space="preserve">  </w:t>
            </w:r>
          </w:p>
        </w:tc>
      </w:tr>
      <w:tr w:rsidR="00CB340E" w:rsidRPr="00CB340E" w14:paraId="7830910A" w14:textId="77777777" w:rsidTr="00CB340E">
        <w:trPr>
          <w:cantSplit/>
          <w:trHeight w:hRule="exact" w:val="328"/>
          <w:tblCellSpacing w:w="15" w:type="dxa"/>
        </w:trPr>
        <w:tc>
          <w:tcPr>
            <w:tcW w:w="3710" w:type="dxa"/>
            <w:vAlign w:val="center"/>
          </w:tcPr>
          <w:p w14:paraId="1830A814" w14:textId="77777777" w:rsidR="00CB340E" w:rsidRPr="00CB340E" w:rsidRDefault="00CB340E" w:rsidP="0047203B">
            <w:pPr>
              <w:spacing w:before="100" w:beforeAutospacing="1" w:after="100" w:afterAutospacing="1"/>
              <w:jc w:val="both"/>
              <w:rPr>
                <w:rFonts w:ascii="Arial" w:hAnsi="Arial" w:cs="Arial"/>
              </w:rPr>
            </w:pPr>
            <w:r w:rsidRPr="00CB340E">
              <w:rPr>
                <w:rFonts w:ascii="Arial" w:hAnsi="Arial" w:cs="Arial"/>
                <w:sz w:val="22"/>
                <w:szCs w:val="22"/>
              </w:rPr>
              <w:t>Shadowing</w:t>
            </w:r>
          </w:p>
          <w:p w14:paraId="1DACD019" w14:textId="77777777" w:rsidR="00CB340E" w:rsidRPr="00CB340E" w:rsidRDefault="00CB340E" w:rsidP="0047203B">
            <w:pPr>
              <w:jc w:val="both"/>
              <w:rPr>
                <w:rFonts w:ascii="Arial" w:hAnsi="Arial" w:cs="Arial"/>
              </w:rPr>
            </w:pPr>
            <w:r w:rsidRPr="00CB340E">
              <w:rPr>
                <w:rFonts w:ascii="Arial" w:hAnsi="Arial" w:cs="Arial"/>
                <w:sz w:val="22"/>
                <w:szCs w:val="22"/>
              </w:rPr>
              <w:t xml:space="preserve">  </w:t>
            </w:r>
          </w:p>
        </w:tc>
        <w:tc>
          <w:tcPr>
            <w:tcW w:w="2972" w:type="dxa"/>
          </w:tcPr>
          <w:p w14:paraId="09B82358" w14:textId="77777777" w:rsidR="00CB340E" w:rsidRPr="00CB340E" w:rsidRDefault="00CB340E" w:rsidP="00CB340E">
            <w:pPr>
              <w:rPr>
                <w:rFonts w:ascii="Arial" w:hAnsi="Arial" w:cs="Arial"/>
              </w:rPr>
            </w:pPr>
            <w:r w:rsidRPr="00CB340E">
              <w:rPr>
                <w:rFonts w:ascii="Arial" w:hAnsi="Arial" w:cs="Arial"/>
                <w:sz w:val="22"/>
                <w:szCs w:val="22"/>
              </w:rPr>
              <w:t>Networking groups</w:t>
            </w:r>
          </w:p>
        </w:tc>
      </w:tr>
      <w:tr w:rsidR="00CB340E" w:rsidRPr="00CB340E" w14:paraId="745C9DEC" w14:textId="77777777" w:rsidTr="00CB340E">
        <w:trPr>
          <w:cantSplit/>
          <w:trHeight w:hRule="exact" w:val="328"/>
          <w:tblCellSpacing w:w="15" w:type="dxa"/>
        </w:trPr>
        <w:tc>
          <w:tcPr>
            <w:tcW w:w="3710" w:type="dxa"/>
            <w:vAlign w:val="center"/>
          </w:tcPr>
          <w:p w14:paraId="7A391950" w14:textId="77777777" w:rsidR="00CB340E" w:rsidRPr="00CB340E" w:rsidRDefault="00CB340E" w:rsidP="0047203B">
            <w:pPr>
              <w:spacing w:before="100" w:beforeAutospacing="1" w:after="100" w:afterAutospacing="1"/>
              <w:jc w:val="both"/>
              <w:rPr>
                <w:rFonts w:ascii="Arial" w:hAnsi="Arial" w:cs="Arial"/>
              </w:rPr>
            </w:pPr>
            <w:r w:rsidRPr="00CB340E">
              <w:rPr>
                <w:rFonts w:ascii="Arial" w:hAnsi="Arial" w:cs="Arial"/>
                <w:sz w:val="22"/>
                <w:szCs w:val="22"/>
              </w:rPr>
              <w:t>Training from a colleague</w:t>
            </w:r>
          </w:p>
          <w:p w14:paraId="7B8D1136" w14:textId="77777777" w:rsidR="00CB340E" w:rsidRPr="00CB340E" w:rsidRDefault="00CB340E" w:rsidP="0047203B">
            <w:pPr>
              <w:jc w:val="both"/>
              <w:rPr>
                <w:rFonts w:ascii="Arial" w:hAnsi="Arial" w:cs="Arial"/>
              </w:rPr>
            </w:pPr>
            <w:r w:rsidRPr="00CB340E">
              <w:rPr>
                <w:rFonts w:ascii="Arial" w:hAnsi="Arial" w:cs="Arial"/>
                <w:sz w:val="22"/>
                <w:szCs w:val="22"/>
              </w:rPr>
              <w:t xml:space="preserve">  </w:t>
            </w:r>
          </w:p>
        </w:tc>
        <w:tc>
          <w:tcPr>
            <w:tcW w:w="2972" w:type="dxa"/>
            <w:vAlign w:val="center"/>
          </w:tcPr>
          <w:p w14:paraId="6DDA4E42" w14:textId="77777777" w:rsidR="00CB340E" w:rsidRPr="00CB340E" w:rsidRDefault="00CB340E" w:rsidP="00CB340E">
            <w:pPr>
              <w:spacing w:before="100" w:beforeAutospacing="1" w:after="100" w:afterAutospacing="1"/>
              <w:rPr>
                <w:rFonts w:ascii="Arial" w:hAnsi="Arial" w:cs="Arial"/>
              </w:rPr>
            </w:pPr>
            <w:r w:rsidRPr="00CB340E">
              <w:rPr>
                <w:rFonts w:ascii="Arial" w:hAnsi="Arial" w:cs="Arial"/>
                <w:sz w:val="22"/>
                <w:szCs w:val="22"/>
              </w:rPr>
              <w:t>Training courses</w:t>
            </w:r>
          </w:p>
          <w:p w14:paraId="6AF92DBD" w14:textId="77777777" w:rsidR="00CB340E" w:rsidRPr="00CB340E" w:rsidRDefault="00CB340E" w:rsidP="00CB340E">
            <w:pPr>
              <w:rPr>
                <w:rFonts w:ascii="Arial" w:hAnsi="Arial" w:cs="Arial"/>
              </w:rPr>
            </w:pPr>
          </w:p>
        </w:tc>
      </w:tr>
      <w:tr w:rsidR="00CB340E" w:rsidRPr="00CB340E" w14:paraId="0233E795" w14:textId="77777777" w:rsidTr="00CB340E">
        <w:trPr>
          <w:cantSplit/>
          <w:trHeight w:hRule="exact" w:val="328"/>
          <w:tblCellSpacing w:w="15" w:type="dxa"/>
        </w:trPr>
        <w:tc>
          <w:tcPr>
            <w:tcW w:w="3710" w:type="dxa"/>
            <w:vAlign w:val="center"/>
          </w:tcPr>
          <w:p w14:paraId="20236717" w14:textId="77777777" w:rsidR="00CB340E" w:rsidRPr="00CB340E" w:rsidRDefault="00CB340E" w:rsidP="0047203B">
            <w:pPr>
              <w:spacing w:before="100" w:beforeAutospacing="1" w:after="100" w:afterAutospacing="1"/>
              <w:jc w:val="both"/>
              <w:rPr>
                <w:rFonts w:ascii="Arial" w:hAnsi="Arial" w:cs="Arial"/>
              </w:rPr>
            </w:pPr>
            <w:r w:rsidRPr="00CB340E">
              <w:rPr>
                <w:rFonts w:ascii="Arial" w:hAnsi="Arial" w:cs="Arial"/>
                <w:sz w:val="22"/>
                <w:szCs w:val="22"/>
              </w:rPr>
              <w:t>Increased responsibility</w:t>
            </w:r>
          </w:p>
          <w:p w14:paraId="093696AE" w14:textId="77777777" w:rsidR="00CB340E" w:rsidRPr="00CB340E" w:rsidRDefault="00CB340E" w:rsidP="0047203B">
            <w:pPr>
              <w:jc w:val="both"/>
              <w:rPr>
                <w:rFonts w:ascii="Arial" w:hAnsi="Arial" w:cs="Arial"/>
              </w:rPr>
            </w:pPr>
            <w:r w:rsidRPr="00CB340E">
              <w:rPr>
                <w:rFonts w:ascii="Arial" w:hAnsi="Arial" w:cs="Arial"/>
                <w:sz w:val="22"/>
                <w:szCs w:val="22"/>
              </w:rPr>
              <w:t xml:space="preserve">  </w:t>
            </w:r>
          </w:p>
        </w:tc>
        <w:tc>
          <w:tcPr>
            <w:tcW w:w="2972" w:type="dxa"/>
            <w:vAlign w:val="center"/>
          </w:tcPr>
          <w:p w14:paraId="0E3F42F7" w14:textId="77777777" w:rsidR="00CB340E" w:rsidRPr="00CB340E" w:rsidRDefault="00CB340E" w:rsidP="00CB340E">
            <w:pPr>
              <w:spacing w:before="100" w:beforeAutospacing="1" w:after="100" w:afterAutospacing="1"/>
              <w:rPr>
                <w:rFonts w:ascii="Arial" w:hAnsi="Arial" w:cs="Arial"/>
              </w:rPr>
            </w:pPr>
            <w:r w:rsidRPr="00CB340E">
              <w:rPr>
                <w:rFonts w:ascii="Arial" w:hAnsi="Arial" w:cs="Arial"/>
                <w:sz w:val="22"/>
                <w:szCs w:val="22"/>
              </w:rPr>
              <w:t>Qualifications</w:t>
            </w:r>
          </w:p>
          <w:p w14:paraId="2BF8C896" w14:textId="77777777" w:rsidR="00CB340E" w:rsidRPr="00CB340E" w:rsidRDefault="00CB340E" w:rsidP="00CB340E">
            <w:pPr>
              <w:rPr>
                <w:rFonts w:ascii="Arial" w:hAnsi="Arial" w:cs="Arial"/>
              </w:rPr>
            </w:pPr>
          </w:p>
        </w:tc>
      </w:tr>
      <w:tr w:rsidR="00CB340E" w:rsidRPr="00CB340E" w14:paraId="135B930C" w14:textId="77777777" w:rsidTr="00CB340E">
        <w:trPr>
          <w:cantSplit/>
          <w:trHeight w:hRule="exact" w:val="328"/>
          <w:tblCellSpacing w:w="15" w:type="dxa"/>
        </w:trPr>
        <w:tc>
          <w:tcPr>
            <w:tcW w:w="3710" w:type="dxa"/>
            <w:vAlign w:val="center"/>
          </w:tcPr>
          <w:p w14:paraId="1C47DE60" w14:textId="77777777" w:rsidR="00CB340E" w:rsidRPr="00CB340E" w:rsidRDefault="00CB340E" w:rsidP="0047203B">
            <w:pPr>
              <w:spacing w:before="100" w:beforeAutospacing="1" w:after="100" w:afterAutospacing="1"/>
              <w:jc w:val="both"/>
              <w:rPr>
                <w:rFonts w:ascii="Arial" w:hAnsi="Arial" w:cs="Arial"/>
              </w:rPr>
            </w:pPr>
            <w:r w:rsidRPr="00CB340E">
              <w:rPr>
                <w:rFonts w:ascii="Arial" w:hAnsi="Arial" w:cs="Arial"/>
                <w:sz w:val="22"/>
                <w:szCs w:val="22"/>
              </w:rPr>
              <w:t>Feedback &amp; guidance</w:t>
            </w:r>
          </w:p>
          <w:p w14:paraId="0C2AD8E7" w14:textId="77777777" w:rsidR="00CB340E" w:rsidRPr="00CB340E" w:rsidRDefault="00CB340E" w:rsidP="0047203B">
            <w:pPr>
              <w:jc w:val="both"/>
              <w:rPr>
                <w:rFonts w:ascii="Arial" w:hAnsi="Arial" w:cs="Arial"/>
              </w:rPr>
            </w:pPr>
            <w:r w:rsidRPr="00CB340E">
              <w:rPr>
                <w:rFonts w:ascii="Arial" w:hAnsi="Arial" w:cs="Arial"/>
                <w:sz w:val="22"/>
                <w:szCs w:val="22"/>
              </w:rPr>
              <w:t xml:space="preserve">  </w:t>
            </w:r>
          </w:p>
        </w:tc>
        <w:tc>
          <w:tcPr>
            <w:tcW w:w="2972" w:type="dxa"/>
            <w:vAlign w:val="center"/>
          </w:tcPr>
          <w:p w14:paraId="62CFE018" w14:textId="77777777" w:rsidR="00CB340E" w:rsidRPr="00CB340E" w:rsidRDefault="00CB340E" w:rsidP="00CB340E">
            <w:pPr>
              <w:spacing w:before="100" w:beforeAutospacing="1" w:after="100" w:afterAutospacing="1"/>
              <w:rPr>
                <w:rFonts w:ascii="Arial" w:hAnsi="Arial" w:cs="Arial"/>
              </w:rPr>
            </w:pPr>
            <w:r>
              <w:rPr>
                <w:rFonts w:ascii="Arial" w:hAnsi="Arial" w:cs="Arial"/>
                <w:sz w:val="22"/>
                <w:szCs w:val="22"/>
              </w:rPr>
              <w:t>Professional journals</w:t>
            </w:r>
            <w:r w:rsidRPr="00CB340E">
              <w:rPr>
                <w:rFonts w:ascii="Arial" w:hAnsi="Arial" w:cs="Arial"/>
                <w:sz w:val="22"/>
                <w:szCs w:val="22"/>
              </w:rPr>
              <w:t xml:space="preserve"> publications</w:t>
            </w:r>
          </w:p>
          <w:p w14:paraId="5BD4F22D" w14:textId="77777777" w:rsidR="00CB340E" w:rsidRPr="00CB340E" w:rsidRDefault="00CB340E" w:rsidP="00CB340E">
            <w:pPr>
              <w:rPr>
                <w:rFonts w:ascii="Arial" w:hAnsi="Arial" w:cs="Arial"/>
              </w:rPr>
            </w:pPr>
          </w:p>
        </w:tc>
      </w:tr>
      <w:tr w:rsidR="00CB340E" w:rsidRPr="00CB340E" w14:paraId="4B2F8964" w14:textId="77777777" w:rsidTr="00CB340E">
        <w:trPr>
          <w:cantSplit/>
          <w:trHeight w:hRule="exact" w:val="328"/>
          <w:tblCellSpacing w:w="15" w:type="dxa"/>
        </w:trPr>
        <w:tc>
          <w:tcPr>
            <w:tcW w:w="3710" w:type="dxa"/>
            <w:vAlign w:val="center"/>
          </w:tcPr>
          <w:p w14:paraId="3B250003" w14:textId="77777777" w:rsidR="00CB340E" w:rsidRPr="00CB340E" w:rsidRDefault="00CB340E" w:rsidP="0047203B">
            <w:pPr>
              <w:spacing w:before="100" w:beforeAutospacing="1" w:after="100" w:afterAutospacing="1"/>
              <w:jc w:val="both"/>
              <w:rPr>
                <w:rFonts w:ascii="Arial" w:hAnsi="Arial" w:cs="Arial"/>
              </w:rPr>
            </w:pPr>
            <w:r w:rsidRPr="00CB340E">
              <w:rPr>
                <w:rFonts w:ascii="Arial" w:hAnsi="Arial" w:cs="Arial"/>
                <w:sz w:val="22"/>
                <w:szCs w:val="22"/>
              </w:rPr>
              <w:t>Coaching</w:t>
            </w:r>
          </w:p>
          <w:p w14:paraId="157E45F7" w14:textId="77777777" w:rsidR="00CB340E" w:rsidRPr="00CB340E" w:rsidRDefault="00CB340E" w:rsidP="0047203B">
            <w:pPr>
              <w:jc w:val="both"/>
              <w:rPr>
                <w:rFonts w:ascii="Arial" w:hAnsi="Arial" w:cs="Arial"/>
              </w:rPr>
            </w:pPr>
            <w:r w:rsidRPr="00CB340E">
              <w:rPr>
                <w:rFonts w:ascii="Arial" w:hAnsi="Arial" w:cs="Arial"/>
                <w:sz w:val="22"/>
                <w:szCs w:val="22"/>
              </w:rPr>
              <w:t xml:space="preserve">  </w:t>
            </w:r>
          </w:p>
        </w:tc>
        <w:tc>
          <w:tcPr>
            <w:tcW w:w="2972" w:type="dxa"/>
            <w:vAlign w:val="center"/>
          </w:tcPr>
          <w:p w14:paraId="284EC429" w14:textId="77777777" w:rsidR="00CB340E" w:rsidRPr="00CB340E" w:rsidRDefault="00CB340E" w:rsidP="00CB340E">
            <w:pPr>
              <w:spacing w:before="100" w:beforeAutospacing="1" w:after="100" w:afterAutospacing="1"/>
              <w:rPr>
                <w:rFonts w:ascii="Arial" w:hAnsi="Arial" w:cs="Arial"/>
              </w:rPr>
            </w:pPr>
            <w:r w:rsidRPr="00CB340E">
              <w:rPr>
                <w:rFonts w:ascii="Arial" w:hAnsi="Arial" w:cs="Arial"/>
                <w:sz w:val="22"/>
                <w:szCs w:val="22"/>
              </w:rPr>
              <w:t>E-Learning &amp; web forums</w:t>
            </w:r>
          </w:p>
          <w:p w14:paraId="70C831E8" w14:textId="77777777" w:rsidR="00CB340E" w:rsidRPr="00CB340E" w:rsidRDefault="00CB340E" w:rsidP="00CB340E">
            <w:pPr>
              <w:rPr>
                <w:rFonts w:ascii="Arial" w:hAnsi="Arial" w:cs="Arial"/>
              </w:rPr>
            </w:pPr>
          </w:p>
        </w:tc>
      </w:tr>
      <w:tr w:rsidR="00CB340E" w:rsidRPr="00CB340E" w14:paraId="6AAA2D19" w14:textId="77777777" w:rsidTr="00CB340E">
        <w:trPr>
          <w:cantSplit/>
          <w:trHeight w:hRule="exact" w:val="328"/>
          <w:tblCellSpacing w:w="15" w:type="dxa"/>
        </w:trPr>
        <w:tc>
          <w:tcPr>
            <w:tcW w:w="3710" w:type="dxa"/>
            <w:vAlign w:val="center"/>
          </w:tcPr>
          <w:p w14:paraId="79B6A1C2" w14:textId="77777777" w:rsidR="00CB340E" w:rsidRPr="00CB340E" w:rsidRDefault="00CB340E" w:rsidP="0047203B">
            <w:pPr>
              <w:spacing w:before="100" w:beforeAutospacing="1" w:after="100" w:afterAutospacing="1"/>
              <w:jc w:val="both"/>
              <w:rPr>
                <w:rFonts w:ascii="Arial" w:hAnsi="Arial" w:cs="Arial"/>
              </w:rPr>
            </w:pPr>
            <w:r w:rsidRPr="00CB340E">
              <w:rPr>
                <w:rFonts w:ascii="Arial" w:hAnsi="Arial" w:cs="Arial"/>
                <w:sz w:val="22"/>
                <w:szCs w:val="22"/>
              </w:rPr>
              <w:lastRenderedPageBreak/>
              <w:t>Mentoring</w:t>
            </w:r>
          </w:p>
          <w:p w14:paraId="6E6886E9" w14:textId="77777777" w:rsidR="00CB340E" w:rsidRPr="00CB340E" w:rsidRDefault="00CB340E" w:rsidP="0047203B">
            <w:pPr>
              <w:jc w:val="both"/>
              <w:rPr>
                <w:rFonts w:ascii="Arial" w:hAnsi="Arial" w:cs="Arial"/>
              </w:rPr>
            </w:pPr>
          </w:p>
        </w:tc>
        <w:tc>
          <w:tcPr>
            <w:tcW w:w="2972" w:type="dxa"/>
            <w:vAlign w:val="center"/>
          </w:tcPr>
          <w:p w14:paraId="3B0C872A" w14:textId="77777777" w:rsidR="00CB340E" w:rsidRPr="00CB340E" w:rsidRDefault="00CB340E" w:rsidP="0047203B">
            <w:pPr>
              <w:jc w:val="both"/>
              <w:rPr>
                <w:rFonts w:ascii="Arial" w:hAnsi="Arial" w:cs="Arial"/>
              </w:rPr>
            </w:pPr>
            <w:r w:rsidRPr="00CB340E">
              <w:rPr>
                <w:rFonts w:ascii="Arial" w:hAnsi="Arial" w:cs="Arial"/>
                <w:sz w:val="22"/>
                <w:szCs w:val="22"/>
              </w:rPr>
              <w:t xml:space="preserve">  </w:t>
            </w:r>
          </w:p>
        </w:tc>
      </w:tr>
    </w:tbl>
    <w:p w14:paraId="1D9105EE" w14:textId="77777777" w:rsidR="002F5B5E" w:rsidRDefault="00CB340E" w:rsidP="002F5B5E">
      <w:pPr>
        <w:spacing w:before="100" w:beforeAutospacing="1" w:after="100" w:afterAutospacing="1"/>
        <w:jc w:val="both"/>
        <w:rPr>
          <w:rFonts w:ascii="Arial" w:hAnsi="Arial" w:cs="Arial"/>
          <w:sz w:val="22"/>
          <w:szCs w:val="22"/>
        </w:rPr>
      </w:pPr>
      <w:r w:rsidRPr="00CB340E">
        <w:rPr>
          <w:rFonts w:ascii="Arial" w:hAnsi="Arial" w:cs="Arial"/>
          <w:sz w:val="22"/>
          <w:szCs w:val="22"/>
        </w:rPr>
        <w:t>You may or may not be able to complete how the development needs will be met during the performance review itself</w:t>
      </w:r>
      <w:r>
        <w:rPr>
          <w:rFonts w:ascii="Arial" w:hAnsi="Arial" w:cs="Arial"/>
          <w:sz w:val="22"/>
          <w:szCs w:val="22"/>
        </w:rPr>
        <w:t>, further research may be needed.</w:t>
      </w:r>
    </w:p>
    <w:p w14:paraId="5F9D39E0" w14:textId="77777777" w:rsidR="001676D5" w:rsidRDefault="001676D5" w:rsidP="001676D5">
      <w:pPr>
        <w:spacing w:before="100" w:beforeAutospacing="1" w:after="100" w:afterAutospacing="1"/>
        <w:jc w:val="both"/>
        <w:outlineLvl w:val="2"/>
        <w:rPr>
          <w:rFonts w:ascii="Arial" w:hAnsi="Arial" w:cs="Arial"/>
          <w:sz w:val="22"/>
          <w:szCs w:val="22"/>
        </w:rPr>
      </w:pPr>
      <w:r>
        <w:rPr>
          <w:rFonts w:ascii="Arial" w:hAnsi="Arial" w:cs="Arial"/>
          <w:sz w:val="22"/>
          <w:szCs w:val="22"/>
        </w:rPr>
        <w:t xml:space="preserve">In addition to specific learning needs it is also useful to discuss </w:t>
      </w:r>
      <w:r w:rsidRPr="001676D5">
        <w:rPr>
          <w:rFonts w:ascii="Arial" w:hAnsi="Arial" w:cs="Arial"/>
          <w:sz w:val="22"/>
          <w:szCs w:val="22"/>
        </w:rPr>
        <w:t xml:space="preserve">the </w:t>
      </w:r>
      <w:r>
        <w:rPr>
          <w:rFonts w:ascii="Arial" w:hAnsi="Arial" w:cs="Arial"/>
          <w:sz w:val="22"/>
          <w:szCs w:val="22"/>
        </w:rPr>
        <w:t>employee’s</w:t>
      </w:r>
      <w:r w:rsidRPr="001676D5">
        <w:rPr>
          <w:rFonts w:ascii="Arial" w:hAnsi="Arial" w:cs="Arial"/>
          <w:sz w:val="22"/>
          <w:szCs w:val="22"/>
        </w:rPr>
        <w:t xml:space="preserve"> hopes, priorities and aspirations for next year.</w:t>
      </w:r>
      <w:r>
        <w:rPr>
          <w:rFonts w:ascii="Arial" w:hAnsi="Arial" w:cs="Arial"/>
          <w:sz w:val="22"/>
          <w:szCs w:val="22"/>
        </w:rPr>
        <w:t xml:space="preserve"> </w:t>
      </w:r>
      <w:r w:rsidRPr="001676D5">
        <w:rPr>
          <w:rFonts w:ascii="Arial" w:hAnsi="Arial" w:cs="Arial"/>
          <w:sz w:val="22"/>
          <w:szCs w:val="22"/>
        </w:rPr>
        <w:t xml:space="preserve">Are there any areas in which the </w:t>
      </w:r>
      <w:r>
        <w:rPr>
          <w:rFonts w:ascii="Arial" w:hAnsi="Arial" w:cs="Arial"/>
          <w:sz w:val="22"/>
          <w:szCs w:val="22"/>
        </w:rPr>
        <w:t>employee</w:t>
      </w:r>
      <w:r w:rsidRPr="001676D5">
        <w:rPr>
          <w:rFonts w:ascii="Arial" w:hAnsi="Arial" w:cs="Arial"/>
          <w:sz w:val="22"/>
          <w:szCs w:val="22"/>
        </w:rPr>
        <w:t xml:space="preserve"> feels they are not reaching their full poten</w:t>
      </w:r>
      <w:r>
        <w:rPr>
          <w:rFonts w:ascii="Arial" w:hAnsi="Arial" w:cs="Arial"/>
          <w:sz w:val="22"/>
          <w:szCs w:val="22"/>
        </w:rPr>
        <w:t>tial?  </w:t>
      </w:r>
      <w:r w:rsidRPr="001676D5">
        <w:rPr>
          <w:rFonts w:ascii="Arial" w:hAnsi="Arial" w:cs="Arial"/>
          <w:sz w:val="22"/>
          <w:szCs w:val="22"/>
        </w:rPr>
        <w:t xml:space="preserve">An open discussion around what the </w:t>
      </w:r>
      <w:r>
        <w:rPr>
          <w:rFonts w:ascii="Arial" w:hAnsi="Arial" w:cs="Arial"/>
          <w:sz w:val="22"/>
          <w:szCs w:val="22"/>
        </w:rPr>
        <w:t>employee</w:t>
      </w:r>
      <w:r w:rsidRPr="001676D5">
        <w:rPr>
          <w:rFonts w:ascii="Arial" w:hAnsi="Arial" w:cs="Arial"/>
          <w:sz w:val="22"/>
          <w:szCs w:val="22"/>
        </w:rPr>
        <w:t xml:space="preserve"> is looking for in terms of achievements and job satisfaction over the next year will help the managers to understand what motivates them and assist in identifying opportunities for them.</w:t>
      </w:r>
    </w:p>
    <w:p w14:paraId="2DC22BFB" w14:textId="77777777" w:rsidR="001676D5" w:rsidRPr="000E0C24" w:rsidRDefault="000E0C24" w:rsidP="001676D5">
      <w:pPr>
        <w:spacing w:before="100" w:beforeAutospacing="1" w:after="100" w:afterAutospacing="1"/>
        <w:jc w:val="both"/>
        <w:outlineLvl w:val="2"/>
        <w:rPr>
          <w:rFonts w:ascii="Arial" w:hAnsi="Arial" w:cs="Arial"/>
          <w:sz w:val="22"/>
          <w:szCs w:val="22"/>
          <w:u w:val="single"/>
        </w:rPr>
      </w:pPr>
      <w:r w:rsidRPr="000E0C24">
        <w:rPr>
          <w:rFonts w:ascii="Arial" w:hAnsi="Arial" w:cs="Arial"/>
          <w:sz w:val="22"/>
          <w:szCs w:val="22"/>
          <w:u w:val="single"/>
        </w:rPr>
        <w:t xml:space="preserve">My Manager </w:t>
      </w:r>
    </w:p>
    <w:p w14:paraId="0D1DFB5A" w14:textId="77777777" w:rsidR="001676D5" w:rsidRPr="000E0C24" w:rsidRDefault="000E0C24" w:rsidP="000E0C24">
      <w:pPr>
        <w:spacing w:before="100" w:beforeAutospacing="1" w:after="100" w:afterAutospacing="1"/>
        <w:jc w:val="both"/>
        <w:rPr>
          <w:rFonts w:ascii="Arial" w:hAnsi="Arial" w:cs="Arial"/>
          <w:sz w:val="22"/>
          <w:szCs w:val="22"/>
        </w:rPr>
      </w:pPr>
      <w:r>
        <w:rPr>
          <w:rFonts w:ascii="Arial" w:hAnsi="Arial" w:cs="Arial"/>
          <w:bCs/>
          <w:sz w:val="22"/>
          <w:szCs w:val="22"/>
        </w:rPr>
        <w:t>A</w:t>
      </w:r>
      <w:r w:rsidRPr="000E0C24">
        <w:rPr>
          <w:rFonts w:ascii="Arial" w:hAnsi="Arial" w:cs="Arial"/>
          <w:bCs/>
          <w:sz w:val="22"/>
          <w:szCs w:val="22"/>
        </w:rPr>
        <w:t xml:space="preserve">s part of this section the ‘My manager supports me by…’ and ‘My manager could help me by’ area allows for managers and job holders to </w:t>
      </w:r>
      <w:r w:rsidRPr="000E0C24">
        <w:rPr>
          <w:rFonts w:ascii="Arial" w:hAnsi="Arial" w:cs="Arial"/>
          <w:sz w:val="22"/>
          <w:szCs w:val="22"/>
        </w:rPr>
        <w:t>discuss areas where line managers actions could be improved to enhance engagement, job en</w:t>
      </w:r>
      <w:r>
        <w:rPr>
          <w:rFonts w:ascii="Arial" w:hAnsi="Arial" w:cs="Arial"/>
          <w:sz w:val="22"/>
          <w:szCs w:val="22"/>
        </w:rPr>
        <w:t xml:space="preserve">joyment and overall performance and </w:t>
      </w:r>
      <w:r w:rsidR="001676D5" w:rsidRPr="000E0C24">
        <w:rPr>
          <w:rFonts w:ascii="Arial" w:hAnsi="Arial" w:cs="Arial"/>
          <w:sz w:val="22"/>
          <w:szCs w:val="22"/>
        </w:rPr>
        <w:t>how the line manager can support them better. This may be around management style, opportunities for 1 to 1 meetings etc. If employees do not wish to have this conversation during the PDR meeting it may be used to ‘open the door’ to such discussions at a later date as appropriate.</w:t>
      </w:r>
    </w:p>
    <w:p w14:paraId="524063E4" w14:textId="77777777" w:rsidR="001676D5" w:rsidRDefault="001676D5" w:rsidP="002F5B5E">
      <w:pPr>
        <w:spacing w:before="100" w:beforeAutospacing="1" w:after="100" w:afterAutospacing="1"/>
        <w:jc w:val="both"/>
        <w:rPr>
          <w:rFonts w:ascii="Arial" w:hAnsi="Arial" w:cs="Arial"/>
          <w:b/>
          <w:sz w:val="22"/>
          <w:szCs w:val="22"/>
          <w:u w:val="single"/>
        </w:rPr>
      </w:pPr>
      <w:r w:rsidRPr="001676D5">
        <w:rPr>
          <w:rFonts w:ascii="Arial" w:hAnsi="Arial" w:cs="Arial"/>
          <w:b/>
          <w:sz w:val="22"/>
          <w:szCs w:val="22"/>
          <w:u w:val="single"/>
        </w:rPr>
        <w:t>Interim Review</w:t>
      </w:r>
    </w:p>
    <w:p w14:paraId="0B450483" w14:textId="77777777" w:rsidR="001A7EE5" w:rsidRDefault="001676D5" w:rsidP="006848B2">
      <w:pPr>
        <w:spacing w:before="100" w:beforeAutospacing="1" w:after="100" w:afterAutospacing="1"/>
        <w:jc w:val="both"/>
        <w:rPr>
          <w:rFonts w:ascii="Arial" w:hAnsi="Arial" w:cs="Arial"/>
          <w:sz w:val="22"/>
          <w:szCs w:val="22"/>
        </w:rPr>
      </w:pPr>
      <w:r>
        <w:rPr>
          <w:rFonts w:ascii="Arial" w:hAnsi="Arial" w:cs="Arial"/>
          <w:sz w:val="22"/>
          <w:szCs w:val="22"/>
        </w:rPr>
        <w:t xml:space="preserve">An interim review may be held 6 months after the annual review. This is particularly useful where line managers do not have regular 1 to 1 contact with staff </w:t>
      </w:r>
      <w:r w:rsidR="006848B2">
        <w:rPr>
          <w:rFonts w:ascii="Arial" w:hAnsi="Arial" w:cs="Arial"/>
          <w:sz w:val="22"/>
          <w:szCs w:val="22"/>
        </w:rPr>
        <w:t xml:space="preserve">due to geographical </w:t>
      </w:r>
      <w:r w:rsidR="00DE0386">
        <w:rPr>
          <w:rFonts w:ascii="Arial" w:hAnsi="Arial" w:cs="Arial"/>
          <w:sz w:val="22"/>
          <w:szCs w:val="22"/>
        </w:rPr>
        <w:t xml:space="preserve">distance or </w:t>
      </w:r>
      <w:r w:rsidR="006848B2">
        <w:rPr>
          <w:rFonts w:ascii="Arial" w:hAnsi="Arial" w:cs="Arial"/>
          <w:sz w:val="22"/>
          <w:szCs w:val="22"/>
        </w:rPr>
        <w:t>shift patterns</w:t>
      </w:r>
      <w:r w:rsidR="00DE0386">
        <w:rPr>
          <w:rFonts w:ascii="Arial" w:hAnsi="Arial" w:cs="Arial"/>
          <w:sz w:val="22"/>
          <w:szCs w:val="22"/>
        </w:rPr>
        <w:t xml:space="preserve"> that do not coincide</w:t>
      </w:r>
      <w:r w:rsidR="006848B2">
        <w:rPr>
          <w:rFonts w:ascii="Arial" w:hAnsi="Arial" w:cs="Arial"/>
          <w:sz w:val="22"/>
          <w:szCs w:val="22"/>
        </w:rPr>
        <w:t>. A shorter meeting than the annual PDR, this is an opportunity to discuss w</w:t>
      </w:r>
      <w:r w:rsidR="001A7EE5" w:rsidRPr="006848B2">
        <w:rPr>
          <w:rFonts w:ascii="Arial" w:hAnsi="Arial" w:cs="Arial"/>
          <w:sz w:val="22"/>
          <w:szCs w:val="22"/>
        </w:rPr>
        <w:t>hat progress has been made to achieve the objectives</w:t>
      </w:r>
      <w:r w:rsidR="006848B2">
        <w:rPr>
          <w:rFonts w:ascii="Arial" w:hAnsi="Arial" w:cs="Arial"/>
          <w:sz w:val="22"/>
          <w:szCs w:val="22"/>
        </w:rPr>
        <w:t xml:space="preserve"> / foci</w:t>
      </w:r>
      <w:r w:rsidR="001A7EE5" w:rsidRPr="006848B2">
        <w:rPr>
          <w:rFonts w:ascii="Arial" w:hAnsi="Arial" w:cs="Arial"/>
          <w:sz w:val="22"/>
          <w:szCs w:val="22"/>
        </w:rPr>
        <w:t xml:space="preserve"> detailed </w:t>
      </w:r>
      <w:r w:rsidR="006848B2">
        <w:rPr>
          <w:rFonts w:ascii="Arial" w:hAnsi="Arial" w:cs="Arial"/>
          <w:sz w:val="22"/>
          <w:szCs w:val="22"/>
        </w:rPr>
        <w:t>during the annual PDR and any additional support or learning needs that have arisen.</w:t>
      </w:r>
    </w:p>
    <w:p w14:paraId="71CAD188" w14:textId="77777777" w:rsidR="006848B2" w:rsidRPr="006848B2" w:rsidRDefault="006848B2" w:rsidP="006848B2">
      <w:pPr>
        <w:spacing w:before="100" w:beforeAutospacing="1" w:after="100" w:afterAutospacing="1"/>
        <w:jc w:val="both"/>
        <w:rPr>
          <w:rFonts w:ascii="Arial" w:hAnsi="Arial" w:cs="Arial"/>
          <w:b/>
          <w:sz w:val="22"/>
          <w:szCs w:val="22"/>
          <w:u w:val="single"/>
        </w:rPr>
      </w:pPr>
      <w:r w:rsidRPr="006848B2">
        <w:rPr>
          <w:rFonts w:ascii="Arial" w:hAnsi="Arial" w:cs="Arial"/>
          <w:b/>
          <w:sz w:val="22"/>
          <w:szCs w:val="22"/>
          <w:u w:val="single"/>
        </w:rPr>
        <w:t>Annual Review</w:t>
      </w:r>
      <w:r>
        <w:rPr>
          <w:rFonts w:ascii="Arial" w:hAnsi="Arial" w:cs="Arial"/>
          <w:b/>
          <w:sz w:val="22"/>
          <w:szCs w:val="22"/>
          <w:u w:val="single"/>
        </w:rPr>
        <w:t xml:space="preserve"> </w:t>
      </w:r>
    </w:p>
    <w:p w14:paraId="0CD5343D" w14:textId="77777777" w:rsidR="001A7EE5" w:rsidRPr="00EC01BE" w:rsidRDefault="006848B2" w:rsidP="006848B2">
      <w:pPr>
        <w:spacing w:before="100" w:beforeAutospacing="1" w:after="100" w:afterAutospacing="1"/>
        <w:jc w:val="both"/>
        <w:rPr>
          <w:rFonts w:ascii="Arial" w:hAnsi="Arial" w:cs="Arial"/>
          <w:sz w:val="22"/>
          <w:szCs w:val="22"/>
        </w:rPr>
      </w:pPr>
      <w:r w:rsidRPr="006848B2">
        <w:rPr>
          <w:rFonts w:ascii="Arial" w:hAnsi="Arial" w:cs="Arial"/>
          <w:sz w:val="22"/>
          <w:szCs w:val="22"/>
        </w:rPr>
        <w:t xml:space="preserve">At the next 12 month annual PDR, before moving onto </w:t>
      </w:r>
      <w:r>
        <w:rPr>
          <w:rFonts w:ascii="Arial" w:hAnsi="Arial" w:cs="Arial"/>
          <w:sz w:val="22"/>
          <w:szCs w:val="22"/>
        </w:rPr>
        <w:t>a new PDR form it is important to</w:t>
      </w:r>
      <w:r w:rsidRPr="006848B2">
        <w:rPr>
          <w:rFonts w:ascii="Arial" w:hAnsi="Arial" w:cs="Arial"/>
          <w:sz w:val="22"/>
          <w:szCs w:val="22"/>
        </w:rPr>
        <w:t xml:space="preserve"> </w:t>
      </w:r>
      <w:r w:rsidR="001A7EE5" w:rsidRPr="006848B2">
        <w:rPr>
          <w:rFonts w:ascii="Arial" w:hAnsi="Arial" w:cs="Arial"/>
          <w:sz w:val="22"/>
          <w:szCs w:val="22"/>
        </w:rPr>
        <w:t xml:space="preserve">refer to any objectives </w:t>
      </w:r>
      <w:r>
        <w:rPr>
          <w:rFonts w:ascii="Arial" w:hAnsi="Arial" w:cs="Arial"/>
          <w:sz w:val="22"/>
          <w:szCs w:val="22"/>
        </w:rPr>
        <w:t>/ foci</w:t>
      </w:r>
      <w:r w:rsidR="001A7EE5" w:rsidRPr="006848B2">
        <w:rPr>
          <w:rFonts w:ascii="Arial" w:hAnsi="Arial" w:cs="Arial"/>
          <w:sz w:val="22"/>
          <w:szCs w:val="22"/>
        </w:rPr>
        <w:t xml:space="preserve"> set at the last review. Have these </w:t>
      </w:r>
      <w:r w:rsidR="00DE0386">
        <w:rPr>
          <w:rFonts w:ascii="Arial" w:hAnsi="Arial" w:cs="Arial"/>
          <w:sz w:val="22"/>
          <w:szCs w:val="22"/>
        </w:rPr>
        <w:t xml:space="preserve">objectives been </w:t>
      </w:r>
      <w:r w:rsidR="001A7EE5" w:rsidRPr="006848B2">
        <w:rPr>
          <w:rFonts w:ascii="Arial" w:hAnsi="Arial" w:cs="Arial"/>
          <w:sz w:val="22"/>
          <w:szCs w:val="22"/>
        </w:rPr>
        <w:t xml:space="preserve">met? </w:t>
      </w:r>
      <w:r w:rsidR="00DE0386">
        <w:rPr>
          <w:rFonts w:ascii="Arial" w:hAnsi="Arial" w:cs="Arial"/>
          <w:sz w:val="22"/>
          <w:szCs w:val="22"/>
        </w:rPr>
        <w:t xml:space="preserve">Did the business foci remain the </w:t>
      </w:r>
      <w:proofErr w:type="gramStart"/>
      <w:r w:rsidR="00DE0386">
        <w:rPr>
          <w:rFonts w:ascii="Arial" w:hAnsi="Arial" w:cs="Arial"/>
          <w:sz w:val="22"/>
          <w:szCs w:val="22"/>
        </w:rPr>
        <w:t>same?</w:t>
      </w:r>
      <w:r w:rsidR="00B24AFB">
        <w:rPr>
          <w:rFonts w:ascii="Arial" w:hAnsi="Arial" w:cs="Arial"/>
          <w:sz w:val="22"/>
          <w:szCs w:val="22"/>
        </w:rPr>
        <w:t>,</w:t>
      </w:r>
      <w:proofErr w:type="gramEnd"/>
      <w:r w:rsidR="001A7EE5" w:rsidRPr="006848B2">
        <w:rPr>
          <w:rFonts w:ascii="Arial" w:hAnsi="Arial" w:cs="Arial"/>
          <w:sz w:val="22"/>
          <w:szCs w:val="22"/>
        </w:rPr>
        <w:t> If not, what were the reasons for this?  </w:t>
      </w:r>
      <w:r>
        <w:rPr>
          <w:rFonts w:ascii="Arial" w:hAnsi="Arial" w:cs="Arial"/>
          <w:sz w:val="22"/>
          <w:szCs w:val="22"/>
        </w:rPr>
        <w:t xml:space="preserve">Put any comments into the form prior to sign off. This discussion may well also form part of the next PDR in terms </w:t>
      </w:r>
      <w:r w:rsidRPr="00EC01BE">
        <w:rPr>
          <w:rFonts w:ascii="Arial" w:hAnsi="Arial" w:cs="Arial"/>
          <w:sz w:val="22"/>
          <w:szCs w:val="22"/>
        </w:rPr>
        <w:t>of Strengths, Weaknesses etc.</w:t>
      </w:r>
    </w:p>
    <w:p w14:paraId="5ADDBCD8" w14:textId="77777777" w:rsidR="00216017" w:rsidRDefault="0007200F" w:rsidP="00216017">
      <w:pPr>
        <w:pStyle w:val="Default"/>
        <w:rPr>
          <w:sz w:val="22"/>
          <w:szCs w:val="22"/>
        </w:rPr>
      </w:pPr>
      <w:r w:rsidRPr="00EC01BE">
        <w:rPr>
          <w:sz w:val="22"/>
          <w:szCs w:val="22"/>
        </w:rPr>
        <w:t xml:space="preserve">Safeguarding – please ensure that you take this opportunity to discuss the safeguarding development (both adults and children) that the staff member has undertaken across the previous 12 </w:t>
      </w:r>
      <w:proofErr w:type="gramStart"/>
      <w:r w:rsidRPr="00EC01BE">
        <w:rPr>
          <w:sz w:val="22"/>
          <w:szCs w:val="22"/>
        </w:rPr>
        <w:t>month</w:t>
      </w:r>
      <w:proofErr w:type="gramEnd"/>
      <w:r w:rsidRPr="00EC01BE">
        <w:rPr>
          <w:sz w:val="22"/>
          <w:szCs w:val="22"/>
        </w:rPr>
        <w:t>. This allows us to ensure we keep accurate records that our staff are up to date with the safeguarding requirements. This information can include formal training, team discussions, case reviews, personal reflection etc.</w:t>
      </w:r>
      <w:r w:rsidR="00216017" w:rsidRPr="00EC01BE">
        <w:rPr>
          <w:sz w:val="22"/>
          <w:szCs w:val="22"/>
        </w:rPr>
        <w:t xml:space="preserve"> Please ensure details, including dates are noted on the PDR form.</w:t>
      </w:r>
      <w:r w:rsidR="00216017">
        <w:rPr>
          <w:sz w:val="22"/>
          <w:szCs w:val="22"/>
        </w:rPr>
        <w:t xml:space="preserve"> </w:t>
      </w:r>
    </w:p>
    <w:p w14:paraId="75EDB7B6" w14:textId="77777777" w:rsidR="006848B2" w:rsidRPr="006848B2" w:rsidRDefault="006848B2" w:rsidP="001A7EE5">
      <w:pPr>
        <w:spacing w:before="100" w:beforeAutospacing="1" w:after="100" w:afterAutospacing="1"/>
        <w:jc w:val="both"/>
        <w:rPr>
          <w:rFonts w:ascii="Arial" w:hAnsi="Arial" w:cs="Arial"/>
          <w:b/>
          <w:bCs/>
          <w:sz w:val="22"/>
          <w:szCs w:val="22"/>
          <w:u w:val="single"/>
        </w:rPr>
      </w:pPr>
      <w:r w:rsidRPr="006848B2">
        <w:rPr>
          <w:rFonts w:ascii="Arial" w:hAnsi="Arial" w:cs="Arial"/>
          <w:b/>
          <w:bCs/>
          <w:sz w:val="22"/>
          <w:szCs w:val="22"/>
          <w:u w:val="single"/>
        </w:rPr>
        <w:t>After the PDR and/or interim review</w:t>
      </w:r>
    </w:p>
    <w:p w14:paraId="3BADC72A" w14:textId="77777777" w:rsidR="001A7EE5" w:rsidRPr="001A28D7" w:rsidRDefault="001A7EE5" w:rsidP="0007200F">
      <w:pPr>
        <w:spacing w:before="100" w:beforeAutospacing="1" w:after="100" w:afterAutospacing="1"/>
        <w:jc w:val="both"/>
      </w:pPr>
      <w:r w:rsidRPr="006848B2">
        <w:rPr>
          <w:rFonts w:ascii="Arial" w:hAnsi="Arial" w:cs="Arial"/>
          <w:b/>
          <w:bCs/>
          <w:sz w:val="22"/>
          <w:szCs w:val="22"/>
        </w:rPr>
        <w:t xml:space="preserve">Following the meeting, the notes from the meeting should be written or typed up and agreed by both the </w:t>
      </w:r>
      <w:r w:rsidR="006848B2">
        <w:rPr>
          <w:rFonts w:ascii="Arial" w:hAnsi="Arial" w:cs="Arial"/>
          <w:b/>
          <w:bCs/>
          <w:sz w:val="22"/>
          <w:szCs w:val="22"/>
        </w:rPr>
        <w:t>employee and line manager</w:t>
      </w:r>
      <w:r w:rsidRPr="006848B2">
        <w:rPr>
          <w:rFonts w:ascii="Arial" w:hAnsi="Arial" w:cs="Arial"/>
          <w:b/>
          <w:bCs/>
          <w:sz w:val="22"/>
          <w:szCs w:val="22"/>
        </w:rPr>
        <w:t>.  They should each sign the form and a copy made for both parties.</w:t>
      </w:r>
      <w:r w:rsidRPr="006848B2">
        <w:rPr>
          <w:rFonts w:ascii="Arial" w:hAnsi="Arial" w:cs="Arial"/>
          <w:sz w:val="22"/>
          <w:szCs w:val="22"/>
        </w:rPr>
        <w:t xml:space="preserve">  The line manager should then file their copy together with any accompanying paperwork</w:t>
      </w:r>
      <w:r w:rsidR="006848B2">
        <w:rPr>
          <w:rFonts w:ascii="Arial" w:hAnsi="Arial" w:cs="Arial"/>
          <w:sz w:val="22"/>
          <w:szCs w:val="22"/>
        </w:rPr>
        <w:t xml:space="preserve"> and also send an electronic copy to the HR department for recording on </w:t>
      </w:r>
      <w:proofErr w:type="spellStart"/>
      <w:r w:rsidR="006848B2">
        <w:rPr>
          <w:rFonts w:ascii="Arial" w:hAnsi="Arial" w:cs="Arial"/>
          <w:sz w:val="22"/>
          <w:szCs w:val="22"/>
        </w:rPr>
        <w:t>Rotamaster</w:t>
      </w:r>
      <w:proofErr w:type="spellEnd"/>
      <w:r w:rsidRPr="006848B2">
        <w:rPr>
          <w:rFonts w:ascii="Arial" w:hAnsi="Arial" w:cs="Arial"/>
          <w:sz w:val="22"/>
          <w:szCs w:val="22"/>
        </w:rPr>
        <w:t>.  </w:t>
      </w:r>
      <w:r w:rsidR="00680E2C" w:rsidRPr="00EA0148">
        <w:rPr>
          <w:rFonts w:ascii="Arial" w:hAnsi="Arial" w:cs="Arial"/>
        </w:rPr>
        <w:t xml:space="preserve"> </w:t>
      </w:r>
    </w:p>
    <w:sectPr w:rsidR="001A7EE5" w:rsidRPr="001A28D7" w:rsidSect="009308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2377A" w14:textId="77777777" w:rsidR="00411BA3" w:rsidRDefault="00411BA3" w:rsidP="00411BA3">
      <w:r>
        <w:separator/>
      </w:r>
    </w:p>
  </w:endnote>
  <w:endnote w:type="continuationSeparator" w:id="0">
    <w:p w14:paraId="233EEF6B" w14:textId="77777777" w:rsidR="00411BA3" w:rsidRDefault="00411BA3" w:rsidP="0041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7D241" w14:textId="77777777" w:rsidR="00411BA3" w:rsidRDefault="00411BA3" w:rsidP="00411BA3">
      <w:r>
        <w:separator/>
      </w:r>
    </w:p>
  </w:footnote>
  <w:footnote w:type="continuationSeparator" w:id="0">
    <w:p w14:paraId="2A83CC7D" w14:textId="77777777" w:rsidR="00411BA3" w:rsidRDefault="00411BA3" w:rsidP="00411BA3">
      <w:r>
        <w:continuationSeparator/>
      </w:r>
    </w:p>
  </w:footnote>
  <w:footnote w:id="1">
    <w:p w14:paraId="693755A4" w14:textId="77777777" w:rsidR="00A24CA4" w:rsidRDefault="00A24CA4" w:rsidP="00A24CA4">
      <w:pPr>
        <w:pStyle w:val="FootnoteText"/>
      </w:pPr>
      <w:r>
        <w:rPr>
          <w:rStyle w:val="FootnoteReference"/>
        </w:rPr>
        <w:footnoteRef/>
      </w:r>
      <w:r>
        <w:t xml:space="preserve"> </w:t>
      </w:r>
      <w:r w:rsidRPr="00411BA3">
        <w:rPr>
          <w:rFonts w:ascii="Arial" w:hAnsi="Arial" w:cs="Arial"/>
          <w:sz w:val="16"/>
          <w:szCs w:val="16"/>
        </w:rPr>
        <w:t>See ‘</w:t>
      </w:r>
      <w:r w:rsidRPr="00411BA3">
        <w:rPr>
          <w:rFonts w:ascii="Arial" w:hAnsi="Arial" w:cs="Arial"/>
          <w:i/>
          <w:sz w:val="16"/>
          <w:szCs w:val="16"/>
        </w:rPr>
        <w:t>Reducing patient mortality in hospitals: the role of human resource management</w:t>
      </w:r>
      <w:r w:rsidRPr="00411BA3">
        <w:rPr>
          <w:rFonts w:ascii="Arial" w:hAnsi="Arial" w:cs="Arial"/>
          <w:iCs/>
          <w:sz w:val="16"/>
          <w:szCs w:val="16"/>
        </w:rPr>
        <w:t xml:space="preserve"> ‘, </w:t>
      </w:r>
      <w:r w:rsidRPr="00411BA3">
        <w:rPr>
          <w:rFonts w:ascii="Arial" w:hAnsi="Arial" w:cs="Arial"/>
          <w:sz w:val="16"/>
          <w:szCs w:val="16"/>
        </w:rPr>
        <w:t xml:space="preserve">Carol </w:t>
      </w:r>
      <w:proofErr w:type="spellStart"/>
      <w:r w:rsidRPr="00411BA3">
        <w:rPr>
          <w:rFonts w:ascii="Arial" w:hAnsi="Arial" w:cs="Arial"/>
          <w:sz w:val="16"/>
          <w:szCs w:val="16"/>
        </w:rPr>
        <w:t>Borrill</w:t>
      </w:r>
      <w:proofErr w:type="spellEnd"/>
      <w:r w:rsidRPr="00411BA3">
        <w:rPr>
          <w:rFonts w:ascii="Arial" w:hAnsi="Arial" w:cs="Arial"/>
          <w:sz w:val="16"/>
          <w:szCs w:val="16"/>
        </w:rPr>
        <w:t xml:space="preserve"> and Michael West, Aston Business School, 2003 and ‘</w:t>
      </w:r>
      <w:r w:rsidRPr="00411BA3">
        <w:rPr>
          <w:rFonts w:ascii="Arial" w:hAnsi="Arial" w:cs="Arial"/>
          <w:i/>
          <w:sz w:val="16"/>
          <w:szCs w:val="16"/>
        </w:rPr>
        <w:t xml:space="preserve">Silence Kills: the Seven Crucial Conversations for </w:t>
      </w:r>
      <w:proofErr w:type="gramStart"/>
      <w:r w:rsidRPr="00411BA3">
        <w:rPr>
          <w:rFonts w:ascii="Arial" w:hAnsi="Arial" w:cs="Arial"/>
          <w:i/>
          <w:sz w:val="16"/>
          <w:szCs w:val="16"/>
        </w:rPr>
        <w:t>Healthcare ’</w:t>
      </w:r>
      <w:proofErr w:type="gramEnd"/>
      <w:r w:rsidRPr="00411BA3">
        <w:rPr>
          <w:rFonts w:ascii="Arial" w:hAnsi="Arial" w:cs="Arial"/>
          <w:i/>
          <w:sz w:val="16"/>
          <w:szCs w:val="16"/>
        </w:rPr>
        <w:t>,</w:t>
      </w:r>
      <w:r w:rsidRPr="00411BA3">
        <w:rPr>
          <w:rFonts w:ascii="Arial" w:hAnsi="Arial" w:cs="Arial"/>
          <w:sz w:val="16"/>
          <w:szCs w:val="16"/>
        </w:rPr>
        <w:t xml:space="preserve">David Maxfield, Joseph </w:t>
      </w:r>
      <w:proofErr w:type="spellStart"/>
      <w:r w:rsidRPr="00411BA3">
        <w:rPr>
          <w:rFonts w:ascii="Arial" w:hAnsi="Arial" w:cs="Arial"/>
          <w:sz w:val="16"/>
          <w:szCs w:val="16"/>
        </w:rPr>
        <w:t>Grenny</w:t>
      </w:r>
      <w:proofErr w:type="spellEnd"/>
      <w:r w:rsidRPr="00411BA3">
        <w:rPr>
          <w:rFonts w:ascii="Arial" w:hAnsi="Arial" w:cs="Arial"/>
          <w:sz w:val="16"/>
          <w:szCs w:val="16"/>
        </w:rPr>
        <w:t xml:space="preserve">, Ron McMillan, Kerry Patterson, Al </w:t>
      </w:r>
      <w:proofErr w:type="spellStart"/>
      <w:r w:rsidRPr="00411BA3">
        <w:rPr>
          <w:rFonts w:ascii="Arial" w:hAnsi="Arial" w:cs="Arial"/>
          <w:sz w:val="16"/>
          <w:szCs w:val="16"/>
        </w:rPr>
        <w:t>Switzler</w:t>
      </w:r>
      <w:proofErr w:type="spellEnd"/>
      <w:r w:rsidRPr="00411BA3">
        <w:rPr>
          <w:rFonts w:ascii="Arial" w:hAnsi="Arial" w:cs="Arial"/>
          <w:sz w:val="16"/>
          <w:szCs w:val="16"/>
        </w:rPr>
        <w:t>, 2005.</w:t>
      </w:r>
    </w:p>
  </w:footnote>
  <w:footnote w:id="2">
    <w:p w14:paraId="0ADD5C95" w14:textId="77777777" w:rsidR="00A94D91" w:rsidRDefault="00A94D91" w:rsidP="00A94D91">
      <w:pPr>
        <w:autoSpaceDE w:val="0"/>
        <w:autoSpaceDN w:val="0"/>
        <w:adjustRightInd w:val="0"/>
      </w:pPr>
      <w:r>
        <w:rPr>
          <w:rStyle w:val="FootnoteReference"/>
        </w:rPr>
        <w:footnoteRef/>
      </w:r>
      <w:r>
        <w:t xml:space="preserve"> </w:t>
      </w:r>
      <w:r w:rsidRPr="00A94D91">
        <w:rPr>
          <w:rFonts w:ascii="Arial" w:hAnsi="Arial" w:cs="Arial"/>
          <w:sz w:val="16"/>
          <w:szCs w:val="16"/>
        </w:rPr>
        <w:t xml:space="preserve">See </w:t>
      </w:r>
      <w:r>
        <w:rPr>
          <w:rFonts w:ascii="Arial" w:hAnsi="Arial" w:cs="Arial"/>
          <w:sz w:val="16"/>
          <w:szCs w:val="16"/>
        </w:rPr>
        <w:t>“</w:t>
      </w:r>
      <w:r w:rsidRPr="00A94D91">
        <w:rPr>
          <w:rFonts w:ascii="Arial" w:hAnsi="Arial" w:cs="Arial"/>
          <w:i/>
          <w:sz w:val="16"/>
          <w:szCs w:val="16"/>
        </w:rPr>
        <w:t>Could do better? Assessing what works in performance management</w:t>
      </w:r>
      <w:r>
        <w:rPr>
          <w:rFonts w:ascii="Arial" w:hAnsi="Arial" w:cs="Arial"/>
          <w:sz w:val="16"/>
          <w:szCs w:val="16"/>
        </w:rPr>
        <w:t>”, CIPD, December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AEB"/>
    <w:multiLevelType w:val="hybridMultilevel"/>
    <w:tmpl w:val="6D3874AA"/>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56D5A84"/>
    <w:multiLevelType w:val="hybridMultilevel"/>
    <w:tmpl w:val="5DC6C796"/>
    <w:lvl w:ilvl="0" w:tplc="F3D848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97D93"/>
    <w:multiLevelType w:val="hybridMultilevel"/>
    <w:tmpl w:val="AB30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04511"/>
    <w:multiLevelType w:val="hybridMultilevel"/>
    <w:tmpl w:val="B1D6F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0137"/>
    <w:multiLevelType w:val="hybridMultilevel"/>
    <w:tmpl w:val="7B8E6F6A"/>
    <w:lvl w:ilvl="0" w:tplc="C032E61A">
      <w:start w:val="1"/>
      <w:numFmt w:val="bullet"/>
      <w:lvlText w:val=""/>
      <w:lvlJc w:val="left"/>
      <w:pPr>
        <w:ind w:left="720" w:hanging="360"/>
      </w:pPr>
      <w:rPr>
        <w:rFonts w:ascii="Symbol" w:hAnsi="Symbol" w:hint="default"/>
        <w:color w:val="0079B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012E1"/>
    <w:multiLevelType w:val="hybridMultilevel"/>
    <w:tmpl w:val="F93C18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33143C4"/>
    <w:multiLevelType w:val="hybridMultilevel"/>
    <w:tmpl w:val="F362B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211021"/>
    <w:multiLevelType w:val="hybridMultilevel"/>
    <w:tmpl w:val="F9E4543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DF44E59"/>
    <w:multiLevelType w:val="hybridMultilevel"/>
    <w:tmpl w:val="F3548D54"/>
    <w:lvl w:ilvl="0" w:tplc="0809000F">
      <w:start w:val="1"/>
      <w:numFmt w:val="decimal"/>
      <w:lvlText w:val="%1."/>
      <w:lvlJc w:val="left"/>
      <w:pPr>
        <w:ind w:left="1440" w:hanging="360"/>
      </w:pPr>
      <w:rPr>
        <w:rFonts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153240"/>
    <w:multiLevelType w:val="hybridMultilevel"/>
    <w:tmpl w:val="4AF05B4E"/>
    <w:lvl w:ilvl="0" w:tplc="2814E1D4">
      <w:start w:val="1"/>
      <w:numFmt w:val="bullet"/>
      <w:pStyle w:val="ListBullet"/>
      <w:lvlText w:val="■"/>
      <w:lvlJc w:val="left"/>
      <w:pPr>
        <w:tabs>
          <w:tab w:val="num" w:pos="284"/>
        </w:tabs>
        <w:ind w:left="284" w:hanging="284"/>
      </w:pPr>
      <w:rPr>
        <w:rFonts w:ascii="Book Antiqua" w:hAnsi="Book Antiqua" w:hint="default"/>
        <w:color w:val="000080"/>
      </w:rPr>
    </w:lvl>
    <w:lvl w:ilvl="1" w:tplc="0AB4194A">
      <w:start w:val="1"/>
      <w:numFmt w:val="bullet"/>
      <w:lvlText w:val="■"/>
      <w:lvlJc w:val="left"/>
      <w:pPr>
        <w:tabs>
          <w:tab w:val="num" w:pos="1080"/>
        </w:tabs>
        <w:ind w:left="1364" w:hanging="284"/>
      </w:pPr>
      <w:rPr>
        <w:rFonts w:ascii="Book Antiqua" w:hAnsi="Book Antiqua" w:hint="default"/>
        <w:color w:val="000080"/>
      </w:rPr>
    </w:lvl>
    <w:lvl w:ilvl="2" w:tplc="0809000F">
      <w:start w:val="1"/>
      <w:numFmt w:val="decimal"/>
      <w:lvlText w:val="%3."/>
      <w:lvlJc w:val="left"/>
      <w:pPr>
        <w:tabs>
          <w:tab w:val="num" w:pos="2160"/>
        </w:tabs>
        <w:ind w:left="2160" w:hanging="360"/>
      </w:pPr>
      <w:rPr>
        <w:rFonts w:hint="default"/>
        <w:color w:val="00008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B61A9D"/>
    <w:multiLevelType w:val="hybridMultilevel"/>
    <w:tmpl w:val="7F6A9A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85EE9"/>
    <w:multiLevelType w:val="hybridMultilevel"/>
    <w:tmpl w:val="B6486080"/>
    <w:lvl w:ilvl="0" w:tplc="67EAD2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47849"/>
    <w:multiLevelType w:val="hybridMultilevel"/>
    <w:tmpl w:val="70365414"/>
    <w:lvl w:ilvl="0" w:tplc="08DEA97E">
      <w:start w:val="1"/>
      <w:numFmt w:val="bullet"/>
      <w:lvlText w:val=""/>
      <w:lvlJc w:val="left"/>
      <w:pPr>
        <w:ind w:left="720" w:hanging="360"/>
      </w:pPr>
      <w:rPr>
        <w:rFonts w:ascii="Symbol" w:hAnsi="Symbol" w:hint="default"/>
        <w:color w:val="0079B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816F5"/>
    <w:multiLevelType w:val="hybridMultilevel"/>
    <w:tmpl w:val="F89E8E2E"/>
    <w:lvl w:ilvl="0" w:tplc="C3AC38A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DA71D7"/>
    <w:multiLevelType w:val="multilevel"/>
    <w:tmpl w:val="EFFE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D364A4"/>
    <w:multiLevelType w:val="hybridMultilevel"/>
    <w:tmpl w:val="84484470"/>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7EFC6D1D"/>
    <w:multiLevelType w:val="hybridMultilevel"/>
    <w:tmpl w:val="8C46E7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9"/>
  </w:num>
  <w:num w:numId="5">
    <w:abstractNumId w:val="12"/>
  </w:num>
  <w:num w:numId="6">
    <w:abstractNumId w:val="3"/>
  </w:num>
  <w:num w:numId="7">
    <w:abstractNumId w:val="14"/>
  </w:num>
  <w:num w:numId="8">
    <w:abstractNumId w:val="15"/>
  </w:num>
  <w:num w:numId="9">
    <w:abstractNumId w:val="2"/>
  </w:num>
  <w:num w:numId="10">
    <w:abstractNumId w:val="8"/>
  </w:num>
  <w:num w:numId="11">
    <w:abstractNumId w:val="16"/>
  </w:num>
  <w:num w:numId="12">
    <w:abstractNumId w:val="10"/>
  </w:num>
  <w:num w:numId="13">
    <w:abstractNumId w:val="7"/>
  </w:num>
  <w:num w:numId="14">
    <w:abstractNumId w:val="6"/>
  </w:num>
  <w:num w:numId="15">
    <w:abstractNumId w:val="1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631"/>
    <w:rsid w:val="00004C0A"/>
    <w:rsid w:val="000125B7"/>
    <w:rsid w:val="00013C89"/>
    <w:rsid w:val="00022CCA"/>
    <w:rsid w:val="00025FB8"/>
    <w:rsid w:val="00063B1A"/>
    <w:rsid w:val="0007200F"/>
    <w:rsid w:val="00090D36"/>
    <w:rsid w:val="000A60CE"/>
    <w:rsid w:val="000E0C24"/>
    <w:rsid w:val="00113F21"/>
    <w:rsid w:val="00153E22"/>
    <w:rsid w:val="00155B22"/>
    <w:rsid w:val="001676D5"/>
    <w:rsid w:val="00196B3E"/>
    <w:rsid w:val="001A28D7"/>
    <w:rsid w:val="001A7EE5"/>
    <w:rsid w:val="001E18F0"/>
    <w:rsid w:val="0020260F"/>
    <w:rsid w:val="00216017"/>
    <w:rsid w:val="00227D19"/>
    <w:rsid w:val="002E191E"/>
    <w:rsid w:val="002F3FC4"/>
    <w:rsid w:val="002F5B5E"/>
    <w:rsid w:val="00306552"/>
    <w:rsid w:val="00314A35"/>
    <w:rsid w:val="00330E26"/>
    <w:rsid w:val="00332CD9"/>
    <w:rsid w:val="00337BC6"/>
    <w:rsid w:val="00377C8C"/>
    <w:rsid w:val="00392723"/>
    <w:rsid w:val="003E3A07"/>
    <w:rsid w:val="003E4A1E"/>
    <w:rsid w:val="00411BA3"/>
    <w:rsid w:val="00486419"/>
    <w:rsid w:val="004C108D"/>
    <w:rsid w:val="004D637D"/>
    <w:rsid w:val="004D6499"/>
    <w:rsid w:val="004F6C03"/>
    <w:rsid w:val="005341FF"/>
    <w:rsid w:val="005664B7"/>
    <w:rsid w:val="00590680"/>
    <w:rsid w:val="005B5114"/>
    <w:rsid w:val="005D34FC"/>
    <w:rsid w:val="005D55C5"/>
    <w:rsid w:val="00612804"/>
    <w:rsid w:val="00655C44"/>
    <w:rsid w:val="00680E2C"/>
    <w:rsid w:val="006848B2"/>
    <w:rsid w:val="006F1A4B"/>
    <w:rsid w:val="00762631"/>
    <w:rsid w:val="007B377C"/>
    <w:rsid w:val="008837A3"/>
    <w:rsid w:val="008C4EB1"/>
    <w:rsid w:val="008F6BA1"/>
    <w:rsid w:val="00910303"/>
    <w:rsid w:val="009308FE"/>
    <w:rsid w:val="009516C5"/>
    <w:rsid w:val="009B7E6A"/>
    <w:rsid w:val="009C15FE"/>
    <w:rsid w:val="00A00A32"/>
    <w:rsid w:val="00A24CA4"/>
    <w:rsid w:val="00A34381"/>
    <w:rsid w:val="00A41FB2"/>
    <w:rsid w:val="00A94D91"/>
    <w:rsid w:val="00AD444A"/>
    <w:rsid w:val="00AD4B3E"/>
    <w:rsid w:val="00AE6D38"/>
    <w:rsid w:val="00B07BB4"/>
    <w:rsid w:val="00B17F71"/>
    <w:rsid w:val="00B24AFB"/>
    <w:rsid w:val="00B471EA"/>
    <w:rsid w:val="00B7480D"/>
    <w:rsid w:val="00B90E68"/>
    <w:rsid w:val="00BD204F"/>
    <w:rsid w:val="00C04250"/>
    <w:rsid w:val="00C121DF"/>
    <w:rsid w:val="00C55EFE"/>
    <w:rsid w:val="00C8214A"/>
    <w:rsid w:val="00C95F0B"/>
    <w:rsid w:val="00CB340E"/>
    <w:rsid w:val="00CB3B67"/>
    <w:rsid w:val="00CD2D48"/>
    <w:rsid w:val="00D93E74"/>
    <w:rsid w:val="00DE0386"/>
    <w:rsid w:val="00DE5548"/>
    <w:rsid w:val="00DE5635"/>
    <w:rsid w:val="00E03179"/>
    <w:rsid w:val="00E23594"/>
    <w:rsid w:val="00E421B5"/>
    <w:rsid w:val="00E673B0"/>
    <w:rsid w:val="00E72E82"/>
    <w:rsid w:val="00E906E6"/>
    <w:rsid w:val="00EA1C9D"/>
    <w:rsid w:val="00EC01BE"/>
    <w:rsid w:val="00EC09DB"/>
    <w:rsid w:val="00EE4142"/>
    <w:rsid w:val="00EE7860"/>
    <w:rsid w:val="00F06BCB"/>
    <w:rsid w:val="00F60D9F"/>
    <w:rsid w:val="00F7310C"/>
    <w:rsid w:val="00FA7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C7AA"/>
  <w15:docId w15:val="{E9F26F91-724D-4831-B468-E8E4DDD2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F7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A7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FA7BCD"/>
    <w:pPr>
      <w:keepNext w:val="0"/>
      <w:keepLines w:val="0"/>
      <w:spacing w:before="288" w:after="170" w:line="288" w:lineRule="exact"/>
      <w:outlineLvl w:val="1"/>
    </w:pPr>
    <w:rPr>
      <w:rFonts w:ascii="Arial" w:eastAsia="Times New Roman" w:hAnsi="Arial" w:cs="Arial"/>
      <w:b w:val="0"/>
      <w:bCs w:val="0"/>
      <w:color w:val="0073C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28D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17F71"/>
    <w:rPr>
      <w:rFonts w:ascii="Tahoma" w:hAnsi="Tahoma" w:cs="Tahoma"/>
      <w:sz w:val="16"/>
      <w:szCs w:val="16"/>
    </w:rPr>
  </w:style>
  <w:style w:type="character" w:customStyle="1" w:styleId="BalloonTextChar">
    <w:name w:val="Balloon Text Char"/>
    <w:basedOn w:val="DefaultParagraphFont"/>
    <w:link w:val="BalloonText"/>
    <w:uiPriority w:val="99"/>
    <w:semiHidden/>
    <w:rsid w:val="00B17F71"/>
    <w:rPr>
      <w:rFonts w:ascii="Tahoma" w:eastAsia="Times New Roman" w:hAnsi="Tahoma" w:cs="Tahoma"/>
      <w:sz w:val="16"/>
      <w:szCs w:val="16"/>
      <w:lang w:eastAsia="en-GB"/>
    </w:rPr>
  </w:style>
  <w:style w:type="paragraph" w:styleId="ListParagraph">
    <w:name w:val="List Paragraph"/>
    <w:basedOn w:val="Normal"/>
    <w:uiPriority w:val="34"/>
    <w:qFormat/>
    <w:rsid w:val="00B17F71"/>
    <w:pPr>
      <w:ind w:left="720"/>
    </w:pPr>
  </w:style>
  <w:style w:type="paragraph" w:styleId="FootnoteText">
    <w:name w:val="footnote text"/>
    <w:basedOn w:val="Normal"/>
    <w:link w:val="FootnoteTextChar"/>
    <w:uiPriority w:val="99"/>
    <w:semiHidden/>
    <w:unhideWhenUsed/>
    <w:rsid w:val="00411BA3"/>
    <w:rPr>
      <w:sz w:val="20"/>
      <w:szCs w:val="20"/>
    </w:rPr>
  </w:style>
  <w:style w:type="character" w:customStyle="1" w:styleId="FootnoteTextChar">
    <w:name w:val="Footnote Text Char"/>
    <w:basedOn w:val="DefaultParagraphFont"/>
    <w:link w:val="FootnoteText"/>
    <w:uiPriority w:val="99"/>
    <w:semiHidden/>
    <w:rsid w:val="00411BA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11BA3"/>
    <w:rPr>
      <w:vertAlign w:val="superscript"/>
    </w:rPr>
  </w:style>
  <w:style w:type="character" w:customStyle="1" w:styleId="Heading2Char">
    <w:name w:val="Heading 2 Char"/>
    <w:basedOn w:val="DefaultParagraphFont"/>
    <w:link w:val="Heading2"/>
    <w:uiPriority w:val="9"/>
    <w:rsid w:val="00FA7BCD"/>
    <w:rPr>
      <w:rFonts w:ascii="Arial" w:eastAsia="Times New Roman" w:hAnsi="Arial" w:cs="Arial"/>
      <w:color w:val="0073CF"/>
      <w:sz w:val="32"/>
      <w:szCs w:val="32"/>
      <w:lang w:eastAsia="en-GB"/>
    </w:rPr>
  </w:style>
  <w:style w:type="paragraph" w:styleId="BodyText">
    <w:name w:val="Body Text"/>
    <w:basedOn w:val="Normal"/>
    <w:link w:val="BodyTextChar"/>
    <w:rsid w:val="00FA7BCD"/>
    <w:rPr>
      <w:rFonts w:ascii="Arial" w:hAnsi="Arial"/>
      <w:sz w:val="22"/>
      <w:szCs w:val="20"/>
    </w:rPr>
  </w:style>
  <w:style w:type="character" w:customStyle="1" w:styleId="BodyTextChar">
    <w:name w:val="Body Text Char"/>
    <w:basedOn w:val="DefaultParagraphFont"/>
    <w:link w:val="BodyText"/>
    <w:rsid w:val="00FA7BCD"/>
    <w:rPr>
      <w:rFonts w:ascii="Arial" w:eastAsia="Times New Roman" w:hAnsi="Arial" w:cs="Times New Roman"/>
      <w:szCs w:val="20"/>
      <w:lang w:eastAsia="en-GB"/>
    </w:rPr>
  </w:style>
  <w:style w:type="paragraph" w:styleId="ListBullet">
    <w:name w:val="List Bullet"/>
    <w:basedOn w:val="Normal"/>
    <w:rsid w:val="00FA7BCD"/>
    <w:pPr>
      <w:numPr>
        <w:numId w:val="4"/>
      </w:numPr>
    </w:pPr>
    <w:rPr>
      <w:szCs w:val="22"/>
    </w:rPr>
  </w:style>
  <w:style w:type="character" w:customStyle="1" w:styleId="Heading1Char">
    <w:name w:val="Heading 1 Char"/>
    <w:basedOn w:val="DefaultParagraphFont"/>
    <w:link w:val="Heading1"/>
    <w:uiPriority w:val="9"/>
    <w:rsid w:val="00FA7BCD"/>
    <w:rPr>
      <w:rFonts w:asciiTheme="majorHAnsi" w:eastAsiaTheme="majorEastAsia" w:hAnsiTheme="majorHAnsi" w:cstheme="majorBidi"/>
      <w:b/>
      <w:bCs/>
      <w:color w:val="365F91" w:themeColor="accent1" w:themeShade="BF"/>
      <w:sz w:val="28"/>
      <w:szCs w:val="28"/>
      <w:lang w:eastAsia="en-GB"/>
    </w:rPr>
  </w:style>
  <w:style w:type="paragraph" w:styleId="Header">
    <w:name w:val="header"/>
    <w:basedOn w:val="Normal"/>
    <w:link w:val="HeaderChar"/>
    <w:uiPriority w:val="99"/>
    <w:unhideWhenUsed/>
    <w:rsid w:val="00A94D91"/>
    <w:pPr>
      <w:tabs>
        <w:tab w:val="center" w:pos="4513"/>
        <w:tab w:val="right" w:pos="9026"/>
      </w:tabs>
    </w:pPr>
  </w:style>
  <w:style w:type="character" w:customStyle="1" w:styleId="HeaderChar">
    <w:name w:val="Header Char"/>
    <w:basedOn w:val="DefaultParagraphFont"/>
    <w:link w:val="Header"/>
    <w:uiPriority w:val="99"/>
    <w:rsid w:val="00A94D9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4D91"/>
    <w:pPr>
      <w:tabs>
        <w:tab w:val="center" w:pos="4513"/>
        <w:tab w:val="right" w:pos="9026"/>
      </w:tabs>
    </w:pPr>
  </w:style>
  <w:style w:type="character" w:customStyle="1" w:styleId="FooterChar">
    <w:name w:val="Footer Char"/>
    <w:basedOn w:val="DefaultParagraphFont"/>
    <w:link w:val="Footer"/>
    <w:uiPriority w:val="99"/>
    <w:rsid w:val="00A94D9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24AFB"/>
    <w:rPr>
      <w:sz w:val="16"/>
      <w:szCs w:val="16"/>
    </w:rPr>
  </w:style>
  <w:style w:type="paragraph" w:styleId="CommentText">
    <w:name w:val="annotation text"/>
    <w:basedOn w:val="Normal"/>
    <w:link w:val="CommentTextChar"/>
    <w:uiPriority w:val="99"/>
    <w:semiHidden/>
    <w:unhideWhenUsed/>
    <w:rsid w:val="00B24AFB"/>
    <w:rPr>
      <w:sz w:val="20"/>
      <w:szCs w:val="20"/>
    </w:rPr>
  </w:style>
  <w:style w:type="character" w:customStyle="1" w:styleId="CommentTextChar">
    <w:name w:val="Comment Text Char"/>
    <w:basedOn w:val="DefaultParagraphFont"/>
    <w:link w:val="CommentText"/>
    <w:uiPriority w:val="99"/>
    <w:semiHidden/>
    <w:rsid w:val="00B24AF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24AFB"/>
    <w:rPr>
      <w:b/>
      <w:bCs/>
    </w:rPr>
  </w:style>
  <w:style w:type="character" w:customStyle="1" w:styleId="CommentSubjectChar">
    <w:name w:val="Comment Subject Char"/>
    <w:basedOn w:val="CommentTextChar"/>
    <w:link w:val="CommentSubject"/>
    <w:uiPriority w:val="99"/>
    <w:semiHidden/>
    <w:rsid w:val="00B24AFB"/>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377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565FF-6DF3-4EEC-B004-63811EAE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Chaplin</dc:creator>
  <cp:lastModifiedBy>HILL, Samantha (BRISDOC HEALTHCARE SERVICES OOH)</cp:lastModifiedBy>
  <cp:revision>2</cp:revision>
  <cp:lastPrinted>2020-12-23T11:53:00Z</cp:lastPrinted>
  <dcterms:created xsi:type="dcterms:W3CDTF">2020-12-23T11:54:00Z</dcterms:created>
  <dcterms:modified xsi:type="dcterms:W3CDTF">2020-12-23T11:54:00Z</dcterms:modified>
</cp:coreProperties>
</file>